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23AC6" w14:paraId="0213EBA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0774AD" w14:textId="77777777" w:rsidR="00B23AC6" w:rsidRDefault="00265F3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ABFDC4E" wp14:editId="4D7368D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AC6" w14:paraId="4E9F21A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4491ED" w14:textId="77777777" w:rsidR="00B23AC6" w:rsidRDefault="00265F3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29.03.2013 N 280</w:t>
            </w:r>
            <w:r>
              <w:rPr>
                <w:sz w:val="48"/>
              </w:rPr>
              <w:br/>
              <w:t>(ред. от 18.09.2025)</w:t>
            </w:r>
            <w:r>
              <w:rPr>
                <w:sz w:val="48"/>
              </w:rPr>
              <w:br/>
              <w:t>"О лицензировании деятельности в области использования атомной энергии"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лицензировании деятельности в области использования атомной энергии")</w:t>
            </w:r>
          </w:p>
        </w:tc>
      </w:tr>
      <w:tr w:rsidR="00B23AC6" w14:paraId="5DA1207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DA7AAD" w14:textId="77777777" w:rsidR="00B23AC6" w:rsidRDefault="00265F3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11.12.2025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0967DC2A" w14:textId="77777777" w:rsidR="00B23AC6" w:rsidRDefault="00B23AC6">
      <w:pPr>
        <w:pStyle w:val="ConsPlusNormal0"/>
        <w:sectPr w:rsidR="00B23AC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075E3B0" w14:textId="77777777" w:rsidR="00B23AC6" w:rsidRDefault="00B23AC6">
      <w:pPr>
        <w:pStyle w:val="ConsPlusNormal0"/>
        <w:jc w:val="both"/>
        <w:outlineLvl w:val="0"/>
      </w:pPr>
    </w:p>
    <w:p w14:paraId="75ACCC1F" w14:textId="77777777" w:rsidR="00B23AC6" w:rsidRDefault="00265F3D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11FC4C4" w14:textId="77777777" w:rsidR="00B23AC6" w:rsidRDefault="00B23AC6">
      <w:pPr>
        <w:pStyle w:val="ConsPlusTitle0"/>
        <w:jc w:val="center"/>
      </w:pPr>
    </w:p>
    <w:p w14:paraId="3ACC3E4A" w14:textId="77777777" w:rsidR="00B23AC6" w:rsidRDefault="00265F3D">
      <w:pPr>
        <w:pStyle w:val="ConsPlusTitle0"/>
        <w:jc w:val="center"/>
      </w:pPr>
      <w:r>
        <w:t>ПОСТАНОВЛЕНИЕ</w:t>
      </w:r>
    </w:p>
    <w:p w14:paraId="487E615E" w14:textId="77777777" w:rsidR="00B23AC6" w:rsidRDefault="00265F3D">
      <w:pPr>
        <w:pStyle w:val="ConsPlusTitle0"/>
        <w:jc w:val="center"/>
      </w:pPr>
      <w:r>
        <w:t>от 29 марта 2013 г. N 280</w:t>
      </w:r>
    </w:p>
    <w:p w14:paraId="336A3934" w14:textId="77777777" w:rsidR="00B23AC6" w:rsidRDefault="00B23AC6">
      <w:pPr>
        <w:pStyle w:val="ConsPlusTitle0"/>
        <w:jc w:val="center"/>
      </w:pPr>
    </w:p>
    <w:p w14:paraId="0D214281" w14:textId="77777777" w:rsidR="00B23AC6" w:rsidRDefault="00265F3D">
      <w:pPr>
        <w:pStyle w:val="ConsPlusTitle0"/>
        <w:jc w:val="center"/>
      </w:pPr>
      <w:r>
        <w:t>О ЛИЦЕНЗИРОВАНИИ</w:t>
      </w:r>
    </w:p>
    <w:p w14:paraId="500114B2" w14:textId="77777777" w:rsidR="00B23AC6" w:rsidRDefault="00265F3D">
      <w:pPr>
        <w:pStyle w:val="ConsPlusTitle0"/>
        <w:jc w:val="center"/>
      </w:pPr>
      <w:r>
        <w:t>ДЕЯТЕЛЬНОСТИ В ОБЛАСТИ ИСПОЛЬЗОВАНИЯ АТОМНОЙ ЭНЕРГИИ</w:t>
      </w:r>
    </w:p>
    <w:p w14:paraId="5483D597" w14:textId="77777777" w:rsidR="00B23AC6" w:rsidRDefault="00B23A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23AC6" w14:paraId="42CD91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F565" w14:textId="77777777" w:rsidR="00B23AC6" w:rsidRDefault="00B23A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00FA" w14:textId="77777777" w:rsidR="00B23AC6" w:rsidRDefault="00B23A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665621" w14:textId="77777777" w:rsidR="00B23AC6" w:rsidRDefault="00265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030BA1" w14:textId="77777777" w:rsidR="00B23AC6" w:rsidRDefault="00265F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24.12.2013 </w:t>
            </w:r>
            <w:hyperlink r:id="rId9" w:tooltip="Постановление Правительства РФ от 24.12.2013 N 1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1225</w:t>
              </w:r>
            </w:hyperlink>
            <w:r>
              <w:rPr>
                <w:color w:val="392C69"/>
              </w:rPr>
              <w:t>,</w:t>
            </w:r>
          </w:p>
          <w:p w14:paraId="23E1D896" w14:textId="77777777" w:rsidR="00B23AC6" w:rsidRDefault="00265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26.11.2016 </w:t>
            </w:r>
            <w:hyperlink r:id="rId10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      <w:r>
                <w:rPr>
                  <w:color w:val="0000FF"/>
                </w:rPr>
                <w:t>N 1250</w:t>
              </w:r>
            </w:hyperlink>
            <w:r>
              <w:rPr>
                <w:color w:val="392C69"/>
              </w:rPr>
              <w:t xml:space="preserve">, от 18.09.2025 </w:t>
            </w:r>
            <w:hyperlink r:id="rId11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      <w:r>
                <w:rPr>
                  <w:color w:val="0000FF"/>
                </w:rPr>
                <w:t>N 1435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B5B4" w14:textId="77777777" w:rsidR="00B23AC6" w:rsidRDefault="00B23AC6">
            <w:pPr>
              <w:pStyle w:val="ConsPlusNormal0"/>
            </w:pPr>
          </w:p>
        </w:tc>
      </w:tr>
    </w:tbl>
    <w:p w14:paraId="6357D1A1" w14:textId="77777777" w:rsidR="00B23AC6" w:rsidRDefault="00B23AC6">
      <w:pPr>
        <w:pStyle w:val="ConsPlusNormal0"/>
        <w:ind w:firstLine="540"/>
        <w:jc w:val="both"/>
      </w:pPr>
    </w:p>
    <w:p w14:paraId="3B120407" w14:textId="77777777" w:rsidR="00B23AC6" w:rsidRDefault="00265F3D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2" w:tooltip="Федеральный закон от 21.11.1995 N 170-ФЗ (ред. от 26.12.2024) &quot;Об использовании атомной энергии&quot; {КонсультантПлюс}">
        <w:r>
          <w:rPr>
            <w:color w:val="0000FF"/>
          </w:rPr>
          <w:t>законом</w:t>
        </w:r>
      </w:hyperlink>
      <w:r>
        <w:t xml:space="preserve"> "Об использовании атомной энергии" Правительство Российской Федерации постановляет:</w:t>
      </w:r>
    </w:p>
    <w:p w14:paraId="3D3141A8" w14:textId="77777777" w:rsidR="00B23AC6" w:rsidRDefault="00265F3D">
      <w:pPr>
        <w:pStyle w:val="ConsPlusNormal0"/>
        <w:spacing w:before="240"/>
        <w:ind w:firstLine="540"/>
        <w:jc w:val="both"/>
      </w:pPr>
      <w:r>
        <w:t>1. Утв</w:t>
      </w:r>
      <w:r>
        <w:t xml:space="preserve">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лицензировании деятельности в области использования атомной энергии.</w:t>
      </w:r>
    </w:p>
    <w:p w14:paraId="25B09DF4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</w:t>
      </w:r>
      <w:hyperlink w:anchor="P229" w:tooltip="ПЕРЕЧЕНЬ">
        <w:r>
          <w:rPr>
            <w:color w:val="0000FF"/>
          </w:rPr>
          <w:t>пе</w:t>
        </w:r>
        <w:r>
          <w:rPr>
            <w:color w:val="0000FF"/>
          </w:rPr>
          <w:t>речню</w:t>
        </w:r>
      </w:hyperlink>
      <w:r>
        <w:t xml:space="preserve"> согласно приложению.</w:t>
      </w:r>
    </w:p>
    <w:p w14:paraId="03A85DE8" w14:textId="77777777" w:rsidR="00B23AC6" w:rsidRDefault="00265F3D">
      <w:pPr>
        <w:pStyle w:val="ConsPlusNormal0"/>
        <w:spacing w:before="240"/>
        <w:ind w:firstLine="540"/>
        <w:jc w:val="both"/>
      </w:pPr>
      <w:r>
        <w:t>3. Реализация полномочий, устанавливаемых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Федеральной службы по экологическому, технологическому и атомному надзору, а т</w:t>
      </w:r>
      <w:r>
        <w:t>акже бюджетных ассигнований, предусмотренных Службе в федеральном бюджете на руководство и управление в сфере установленных функций.</w:t>
      </w:r>
    </w:p>
    <w:p w14:paraId="6D272C99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4. Лицензии на осуществление видов деятельности в области использования атомной энергии, выданные до дня вступления в силу </w:t>
      </w:r>
      <w:r>
        <w:t>настоящего постановления, действуют до истечения указанных в них сроков.</w:t>
      </w:r>
    </w:p>
    <w:p w14:paraId="12E6E6F1" w14:textId="77777777" w:rsidR="00B23AC6" w:rsidRDefault="00B23AC6">
      <w:pPr>
        <w:pStyle w:val="ConsPlusNormal0"/>
        <w:ind w:firstLine="540"/>
        <w:jc w:val="both"/>
      </w:pPr>
    </w:p>
    <w:p w14:paraId="3F365AAE" w14:textId="77777777" w:rsidR="00B23AC6" w:rsidRDefault="00265F3D">
      <w:pPr>
        <w:pStyle w:val="ConsPlusNormal0"/>
        <w:jc w:val="right"/>
      </w:pPr>
      <w:r>
        <w:t>Председатель Правительства</w:t>
      </w:r>
    </w:p>
    <w:p w14:paraId="2341A8B8" w14:textId="77777777" w:rsidR="00B23AC6" w:rsidRDefault="00265F3D">
      <w:pPr>
        <w:pStyle w:val="ConsPlusNormal0"/>
        <w:jc w:val="right"/>
      </w:pPr>
      <w:r>
        <w:t>Российской Федерации</w:t>
      </w:r>
    </w:p>
    <w:p w14:paraId="28F256B7" w14:textId="77777777" w:rsidR="00B23AC6" w:rsidRDefault="00265F3D">
      <w:pPr>
        <w:pStyle w:val="ConsPlusNormal0"/>
        <w:jc w:val="right"/>
      </w:pPr>
      <w:r>
        <w:t>Д.МЕДВЕДЕВ</w:t>
      </w:r>
    </w:p>
    <w:p w14:paraId="73F562F9" w14:textId="77777777" w:rsidR="00B23AC6" w:rsidRDefault="00B23AC6">
      <w:pPr>
        <w:pStyle w:val="ConsPlusNormal0"/>
        <w:ind w:firstLine="540"/>
        <w:jc w:val="both"/>
      </w:pPr>
    </w:p>
    <w:p w14:paraId="27E2E903" w14:textId="77777777" w:rsidR="00B23AC6" w:rsidRDefault="00B23AC6">
      <w:pPr>
        <w:pStyle w:val="ConsPlusNormal0"/>
        <w:ind w:firstLine="540"/>
        <w:jc w:val="both"/>
      </w:pPr>
    </w:p>
    <w:p w14:paraId="4711E9FD" w14:textId="77777777" w:rsidR="00B23AC6" w:rsidRDefault="00B23AC6">
      <w:pPr>
        <w:pStyle w:val="ConsPlusNormal0"/>
        <w:ind w:firstLine="540"/>
        <w:jc w:val="both"/>
      </w:pPr>
    </w:p>
    <w:p w14:paraId="154A56D8" w14:textId="77777777" w:rsidR="00B23AC6" w:rsidRDefault="00B23AC6">
      <w:pPr>
        <w:pStyle w:val="ConsPlusNormal0"/>
        <w:ind w:firstLine="540"/>
        <w:jc w:val="both"/>
      </w:pPr>
    </w:p>
    <w:p w14:paraId="5FF25E54" w14:textId="77777777" w:rsidR="00B23AC6" w:rsidRDefault="00B23AC6">
      <w:pPr>
        <w:pStyle w:val="ConsPlusNormal0"/>
        <w:ind w:firstLine="540"/>
        <w:jc w:val="both"/>
      </w:pPr>
    </w:p>
    <w:p w14:paraId="7019AFC1" w14:textId="77777777" w:rsidR="00B23AC6" w:rsidRDefault="00265F3D">
      <w:pPr>
        <w:pStyle w:val="ConsPlusNormal0"/>
        <w:jc w:val="right"/>
        <w:outlineLvl w:val="0"/>
      </w:pPr>
      <w:r>
        <w:t>Утверждено</w:t>
      </w:r>
    </w:p>
    <w:p w14:paraId="247866E4" w14:textId="77777777" w:rsidR="00B23AC6" w:rsidRDefault="00265F3D">
      <w:pPr>
        <w:pStyle w:val="ConsPlusNormal0"/>
        <w:jc w:val="right"/>
      </w:pPr>
      <w:r>
        <w:t>постановлением Правительства</w:t>
      </w:r>
    </w:p>
    <w:p w14:paraId="3A100255" w14:textId="77777777" w:rsidR="00B23AC6" w:rsidRDefault="00265F3D">
      <w:pPr>
        <w:pStyle w:val="ConsPlusNormal0"/>
        <w:jc w:val="right"/>
      </w:pPr>
      <w:r>
        <w:t>Российской Федерации</w:t>
      </w:r>
    </w:p>
    <w:p w14:paraId="133657FD" w14:textId="77777777" w:rsidR="00B23AC6" w:rsidRDefault="00265F3D">
      <w:pPr>
        <w:pStyle w:val="ConsPlusNormal0"/>
        <w:jc w:val="right"/>
      </w:pPr>
      <w:r>
        <w:t>от 29 марта 2013 г. N 280</w:t>
      </w:r>
    </w:p>
    <w:p w14:paraId="26DA47F9" w14:textId="77777777" w:rsidR="00B23AC6" w:rsidRDefault="00B23AC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23AC6" w14:paraId="753E1A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E4BD" w14:textId="77777777" w:rsidR="00B23AC6" w:rsidRDefault="00B23A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F2DE" w14:textId="77777777" w:rsidR="00B23AC6" w:rsidRDefault="00B23A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17D7B5" w14:textId="77777777" w:rsidR="00B23AC6" w:rsidRDefault="00265F3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DBB2947" w14:textId="77777777" w:rsidR="00B23AC6" w:rsidRDefault="00265F3D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Об особенностях применения Положения на территориях ДНР, ЛНР, Запорожской и Херсонской областей до 01.01.2028 см. </w:t>
            </w:r>
            <w:hyperlink r:id="rId13" w:tooltip="Постановление Правительства РФ от 31.01.2024 N 78 &quot;Об утверждении особенностей применения положений законодательства Российской Федерации в сфере использования атомной энергии на территориях Донецкой Народной Республики, Луганской Народной Республики, Запорож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31.01.2024 N 78.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3932" w14:textId="77777777" w:rsidR="00B23AC6" w:rsidRDefault="00B23AC6">
            <w:pPr>
              <w:pStyle w:val="ConsPlusNormal0"/>
            </w:pPr>
          </w:p>
        </w:tc>
      </w:tr>
    </w:tbl>
    <w:p w14:paraId="6A79DA88" w14:textId="77777777" w:rsidR="00B23AC6" w:rsidRDefault="00265F3D">
      <w:pPr>
        <w:pStyle w:val="ConsPlusTitle0"/>
        <w:spacing w:before="300"/>
        <w:jc w:val="center"/>
      </w:pPr>
      <w:bookmarkStart w:id="0" w:name="P33"/>
      <w:bookmarkEnd w:id="0"/>
      <w:r>
        <w:t>ПОЛОЖЕНИЕ</w:t>
      </w:r>
    </w:p>
    <w:p w14:paraId="5FC178A2" w14:textId="77777777" w:rsidR="00B23AC6" w:rsidRDefault="00265F3D">
      <w:pPr>
        <w:pStyle w:val="ConsPlusTitle0"/>
        <w:jc w:val="center"/>
      </w:pPr>
      <w:r>
        <w:t>О ЛИЦЕНЗИРОВАНИИ ДЕЯТЕЛЬНОСТИ В ОБЛАСТИ ИСПОЛЬЗОВАНИЯ</w:t>
      </w:r>
    </w:p>
    <w:p w14:paraId="1C3DC7E7" w14:textId="77777777" w:rsidR="00B23AC6" w:rsidRDefault="00265F3D">
      <w:pPr>
        <w:pStyle w:val="ConsPlusTitle0"/>
        <w:jc w:val="center"/>
      </w:pPr>
      <w:r>
        <w:t>АТОМНОЙ ЭНЕРГИИ</w:t>
      </w:r>
    </w:p>
    <w:p w14:paraId="092AB5B9" w14:textId="77777777" w:rsidR="00B23AC6" w:rsidRDefault="00B23A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23AC6" w14:paraId="3AE47CB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34A7" w14:textId="77777777" w:rsidR="00B23AC6" w:rsidRDefault="00B23A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B838" w14:textId="77777777" w:rsidR="00B23AC6" w:rsidRDefault="00B23A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32161C" w14:textId="77777777" w:rsidR="00B23AC6" w:rsidRDefault="00265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86FAE0" w14:textId="77777777" w:rsidR="00B23AC6" w:rsidRDefault="00265F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24.12.2013 </w:t>
            </w:r>
            <w:hyperlink r:id="rId14" w:tooltip="Постановление Правительства РФ от 24.12.2013 N 1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1225</w:t>
              </w:r>
            </w:hyperlink>
            <w:r>
              <w:rPr>
                <w:color w:val="392C69"/>
              </w:rPr>
              <w:t>,</w:t>
            </w:r>
          </w:p>
          <w:p w14:paraId="2D5340E3" w14:textId="77777777" w:rsidR="00B23AC6" w:rsidRDefault="00265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26.11.2016 </w:t>
            </w:r>
            <w:hyperlink r:id="rId15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      <w:r>
                <w:rPr>
                  <w:color w:val="0000FF"/>
                </w:rPr>
                <w:t>N 1250</w:t>
              </w:r>
            </w:hyperlink>
            <w:r>
              <w:rPr>
                <w:color w:val="392C69"/>
              </w:rPr>
              <w:t xml:space="preserve">, от 18.09.2025 </w:t>
            </w:r>
            <w:hyperlink r:id="rId16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      <w:r>
                <w:rPr>
                  <w:color w:val="0000FF"/>
                </w:rPr>
                <w:t>N 1435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D1250" w14:textId="77777777" w:rsidR="00B23AC6" w:rsidRDefault="00B23AC6">
            <w:pPr>
              <w:pStyle w:val="ConsPlusNormal0"/>
            </w:pPr>
          </w:p>
        </w:tc>
      </w:tr>
    </w:tbl>
    <w:p w14:paraId="6A90BFC2" w14:textId="77777777" w:rsidR="00B23AC6" w:rsidRDefault="00B23AC6">
      <w:pPr>
        <w:pStyle w:val="ConsPlusNormal0"/>
        <w:ind w:firstLine="540"/>
        <w:jc w:val="both"/>
      </w:pPr>
    </w:p>
    <w:p w14:paraId="4E19626C" w14:textId="77777777" w:rsidR="00B23AC6" w:rsidRDefault="00265F3D">
      <w:pPr>
        <w:pStyle w:val="ConsPlusNormal0"/>
        <w:ind w:firstLine="540"/>
        <w:jc w:val="both"/>
      </w:pPr>
      <w:r>
        <w:t xml:space="preserve">1. Настоящее Положение устанавливает порядок лицензирования деятельности в области использования атомной энергии в соответствии со </w:t>
      </w:r>
      <w:hyperlink r:id="rId17" w:tooltip="Федеральный закон от 21.11.1995 N 170-ФЗ (ред. от 26.12.2024) &quot;Об использовании атомной энергии&quot;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</w:t>
      </w:r>
      <w:r>
        <w:t xml:space="preserve"> "Об использовании атомной энергии".</w:t>
      </w:r>
    </w:p>
    <w:p w14:paraId="3EE1A71F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2. Лицензирование деятельности в области использования атомной энергии осуществляется Федеральной </w:t>
      </w:r>
      <w:hyperlink r:id="rId18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службой</w:t>
        </w:r>
      </w:hyperlink>
      <w:r>
        <w:t xml:space="preserve"> по экологическому, технологическому и атомному надзору и ее территориальными о</w:t>
      </w:r>
      <w:r>
        <w:t>рганами (далее - лицензирующий орган).</w:t>
      </w:r>
    </w:p>
    <w:p w14:paraId="71D51A96" w14:textId="77777777" w:rsidR="00B23AC6" w:rsidRDefault="00265F3D">
      <w:pPr>
        <w:pStyle w:val="ConsPlusNormal0"/>
        <w:spacing w:before="240"/>
        <w:ind w:firstLine="540"/>
        <w:jc w:val="both"/>
      </w:pPr>
      <w:r>
        <w:t>3. Основные понятия, используемые в настоящем Положении, означают следующее:</w:t>
      </w:r>
    </w:p>
    <w:p w14:paraId="1769F3E4" w14:textId="77777777" w:rsidR="00B23AC6" w:rsidRPr="002E5E2E" w:rsidRDefault="00265F3D">
      <w:pPr>
        <w:pStyle w:val="ConsPlusNormal0"/>
        <w:spacing w:before="240"/>
        <w:ind w:firstLine="540"/>
        <w:jc w:val="both"/>
        <w:rPr>
          <w:highlight w:val="yellow"/>
        </w:rPr>
      </w:pPr>
      <w:r w:rsidRPr="002E5E2E">
        <w:rPr>
          <w:highlight w:val="yellow"/>
        </w:rPr>
        <w:t xml:space="preserve">"лицензия" - разрешение (лицензия), определяемое в соответствии с </w:t>
      </w:r>
      <w:hyperlink r:id="rId19" w:tooltip="Федеральный закон от 21.11.1995 N 170-ФЗ (ред. от 26.12.2024) &quot;Об использовании атомной энергии&quot; {КонсультантПлюс}">
        <w:r w:rsidRPr="002E5E2E">
          <w:rPr>
            <w:color w:val="0000FF"/>
            <w:highlight w:val="yellow"/>
          </w:rPr>
          <w:t>частью первой статьи 26</w:t>
        </w:r>
      </w:hyperlink>
      <w:r w:rsidRPr="002E5E2E">
        <w:rPr>
          <w:highlight w:val="yellow"/>
        </w:rPr>
        <w:t xml:space="preserve"> Федерального закона "Об использовании атомной энергии";</w:t>
      </w:r>
    </w:p>
    <w:p w14:paraId="56BE2DFF" w14:textId="77777777" w:rsidR="00B23AC6" w:rsidRDefault="00265F3D">
      <w:pPr>
        <w:pStyle w:val="ConsPlusNormal0"/>
        <w:jc w:val="both"/>
      </w:pPr>
      <w:r w:rsidRPr="002E5E2E">
        <w:rPr>
          <w:highlight w:val="yellow"/>
        </w:rPr>
        <w:t xml:space="preserve">(абзац введен </w:t>
      </w:r>
      <w:hyperlink r:id="rId20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<w:r w:rsidRPr="002E5E2E">
          <w:rPr>
            <w:color w:val="0000FF"/>
            <w:highlight w:val="yellow"/>
          </w:rPr>
          <w:t>Постановлением</w:t>
        </w:r>
      </w:hyperlink>
      <w:r w:rsidRPr="002E5E2E">
        <w:rPr>
          <w:highlight w:val="yellow"/>
        </w:rPr>
        <w:t xml:space="preserve"> Правительства РФ от 18.09.2025 N 1435)</w:t>
      </w:r>
    </w:p>
    <w:p w14:paraId="58F76401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"лицензирование" - деятельность лицензирующего органа по предоставлению лицензий с установлением сроков и условий их действия, по переоформлению </w:t>
      </w:r>
      <w:r>
        <w:t>лицензий, внесению изменений в условия действия лицензий, приостановлению, возобновлению, прекращению действия и аннулированию лицензий, формированию и ведению реестра лицензий, а также по предоставлению в установленном порядке информации по вопросам лицен</w:t>
      </w:r>
      <w:r>
        <w:t>зирования;</w:t>
      </w:r>
    </w:p>
    <w:p w14:paraId="25C4686F" w14:textId="77777777" w:rsidR="00B23AC6" w:rsidRDefault="00265F3D">
      <w:pPr>
        <w:pStyle w:val="ConsPlusNormal0"/>
        <w:spacing w:before="240"/>
        <w:ind w:firstLine="540"/>
        <w:jc w:val="both"/>
      </w:pPr>
      <w:r>
        <w:t>"условия действия лицензии" - неотъемлемая часть лицензии, содержащая условия, необходимые для обеспечения безопасности объекта использования атомной энергии и (или) вида деятельности на указанном объекте или в отношении указанного объекта, кото</w:t>
      </w:r>
      <w:r>
        <w:t>рые лицензиат обязан реализовать (реализовывать) и (или) соблюдать при осуществлении деятельности;</w:t>
      </w:r>
    </w:p>
    <w:p w14:paraId="7AE73DA4" w14:textId="77777777" w:rsidR="00B23AC6" w:rsidRDefault="00265F3D">
      <w:pPr>
        <w:pStyle w:val="ConsPlusNormal0"/>
        <w:spacing w:before="240"/>
        <w:ind w:firstLine="540"/>
        <w:jc w:val="both"/>
      </w:pPr>
      <w:r>
        <w:t>"лицензируемый вид деятельности" - вид деятельности в области использования атомной энергии, на осуществление которого на территории Российской Федерации тре</w:t>
      </w:r>
      <w:r>
        <w:t xml:space="preserve">буется получение лицензии в соответствии с Федеральным </w:t>
      </w:r>
      <w:hyperlink r:id="rId21" w:tooltip="Федеральный закон от 21.11.1995 N 170-ФЗ (ред. от 26.12.2024) &quot;Об использовании атомной энергии&quot; {КонсультантПлюс}">
        <w:r>
          <w:rPr>
            <w:color w:val="0000FF"/>
          </w:rPr>
          <w:t>законом</w:t>
        </w:r>
      </w:hyperlink>
      <w:r>
        <w:t xml:space="preserve"> "Об использовании атомной энергии";</w:t>
      </w:r>
    </w:p>
    <w:p w14:paraId="1434BC2F" w14:textId="77777777" w:rsidR="00B23AC6" w:rsidRDefault="00265F3D">
      <w:pPr>
        <w:pStyle w:val="ConsPlusNormal0"/>
        <w:spacing w:before="240"/>
        <w:ind w:firstLine="540"/>
        <w:jc w:val="both"/>
      </w:pPr>
      <w:r>
        <w:t>"соискатель лицензии" - юридическое лицо, обратившееся в лицензирующий орган с заявлением о предоставлении лицензии;</w:t>
      </w:r>
    </w:p>
    <w:p w14:paraId="46241770" w14:textId="77777777" w:rsidR="00B23AC6" w:rsidRDefault="00265F3D">
      <w:pPr>
        <w:pStyle w:val="ConsPlusNormal0"/>
        <w:spacing w:before="240"/>
        <w:ind w:firstLine="540"/>
        <w:jc w:val="both"/>
      </w:pPr>
      <w:r>
        <w:t>"лицензиат" - юридическое лицо, имеющее лицензию;</w:t>
      </w:r>
    </w:p>
    <w:p w14:paraId="71A3FEA6" w14:textId="77777777" w:rsidR="00B23AC6" w:rsidRDefault="00265F3D">
      <w:pPr>
        <w:pStyle w:val="ConsPlusNormal0"/>
        <w:spacing w:before="240"/>
        <w:ind w:firstLine="540"/>
        <w:jc w:val="both"/>
      </w:pPr>
      <w:r>
        <w:t>"оборудован</w:t>
      </w:r>
      <w:r>
        <w:t xml:space="preserve">ие" - элементы объекта использования атомной энергии, отнесенные </w:t>
      </w:r>
      <w:r>
        <w:lastRenderedPageBreak/>
        <w:t>разработчиком проекта объекта использования атомной энергии в соответствии с федеральными нормами и правилами в области использования атомной энергии к 1, 2 и 3 классам безопасности по степен</w:t>
      </w:r>
      <w:r>
        <w:t>и влияния на безопасность объекта.</w:t>
      </w:r>
    </w:p>
    <w:p w14:paraId="3B6D13C7" w14:textId="77777777" w:rsidR="00B23AC6" w:rsidRDefault="00265F3D">
      <w:pPr>
        <w:pStyle w:val="ConsPlusNormal0"/>
        <w:spacing w:before="240"/>
        <w:ind w:firstLine="540"/>
        <w:jc w:val="both"/>
      </w:pPr>
      <w:r>
        <w:t>4. Должностные лица лицензирующего органа при осуществлении лицензирования имеют право:</w:t>
      </w:r>
    </w:p>
    <w:p w14:paraId="629C7B4E" w14:textId="77777777" w:rsidR="00B23AC6" w:rsidRDefault="00265F3D">
      <w:pPr>
        <w:pStyle w:val="ConsPlusNormal0"/>
        <w:spacing w:before="240"/>
        <w:ind w:firstLine="540"/>
        <w:jc w:val="both"/>
      </w:pPr>
      <w:r>
        <w:t>а) запрашивать у органов государственной власти и органов местного самоуправления сведения и документы, которые необходимы для осущес</w:t>
      </w:r>
      <w:r>
        <w:t>твления лицензирования и предоставление которых предусмотрено законодательством Российской Федерации;</w:t>
      </w:r>
    </w:p>
    <w:p w14:paraId="28333A27" w14:textId="77777777" w:rsidR="00B23AC6" w:rsidRDefault="00265F3D">
      <w:pPr>
        <w:pStyle w:val="ConsPlusNormal0"/>
        <w:spacing w:before="240"/>
        <w:ind w:firstLine="540"/>
        <w:jc w:val="both"/>
      </w:pPr>
      <w:r>
        <w:t>б) проводить проверки (инспекции) соискателей лицензий и лицензиатов, а также объектов, на которых или в отношении которых предполагается осуществлять или осуществляется лицензируемый вид (виды) деятельности;</w:t>
      </w:r>
    </w:p>
    <w:p w14:paraId="504AA356" w14:textId="77777777" w:rsidR="00B23AC6" w:rsidRDefault="00265F3D">
      <w:pPr>
        <w:pStyle w:val="ConsPlusNormal0"/>
        <w:spacing w:before="240"/>
        <w:ind w:firstLine="540"/>
        <w:jc w:val="both"/>
      </w:pPr>
      <w:r>
        <w:t>в) выдавать лицензиатам предписания об устранен</w:t>
      </w:r>
      <w:r>
        <w:t>ии нарушений условий действия лицензий;</w:t>
      </w:r>
    </w:p>
    <w:p w14:paraId="5A690AC8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г) принимать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</w:t>
      </w:r>
      <w:hyperlink r:id="rId22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0ACF941E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5. Должностные лица лицензирующего </w:t>
      </w:r>
      <w:r>
        <w:t>органа при осуществлении лицензирования обязаны:</w:t>
      </w:r>
    </w:p>
    <w:p w14:paraId="5872073B" w14:textId="77777777" w:rsidR="00B23AC6" w:rsidRDefault="00265F3D">
      <w:pPr>
        <w:pStyle w:val="ConsPlusNormal0"/>
        <w:spacing w:before="240"/>
        <w:ind w:firstLine="540"/>
        <w:jc w:val="both"/>
      </w:pPr>
      <w:r>
        <w:t>осуществлять своевременно и в полной мере предоставленные в соответствии с законодательством Российской Федерации полномочия в области лицензирования;</w:t>
      </w:r>
    </w:p>
    <w:p w14:paraId="298C5573" w14:textId="77777777" w:rsidR="00B23AC6" w:rsidRDefault="00265F3D">
      <w:pPr>
        <w:pStyle w:val="ConsPlusNormal0"/>
        <w:spacing w:before="240"/>
        <w:ind w:firstLine="540"/>
        <w:jc w:val="both"/>
      </w:pPr>
      <w:r>
        <w:t>соблюдать законодательство Российской Федерации, права и</w:t>
      </w:r>
      <w:r>
        <w:t xml:space="preserve"> законные интересы соискателей лицензий и лицензиатов.</w:t>
      </w:r>
    </w:p>
    <w:p w14:paraId="07B6EFA7" w14:textId="77777777" w:rsidR="00B23AC6" w:rsidRDefault="00265F3D">
      <w:pPr>
        <w:pStyle w:val="ConsPlusNormal0"/>
        <w:spacing w:before="240"/>
        <w:ind w:firstLine="540"/>
        <w:jc w:val="both"/>
      </w:pPr>
      <w:r>
        <w:t>В случае ненадлежащего исполнения своих обязанностей и (или) в случае совершения противоправных действий (бездействия) должностные лица лицензирующего органа несут ответственность в соответствии с зако</w:t>
      </w:r>
      <w:r>
        <w:t>нодательством Российской Федерации.</w:t>
      </w:r>
    </w:p>
    <w:p w14:paraId="1014891A" w14:textId="77777777" w:rsidR="00B23AC6" w:rsidRDefault="00265F3D">
      <w:pPr>
        <w:pStyle w:val="ConsPlusNormal0"/>
        <w:spacing w:before="240"/>
        <w:ind w:firstLine="540"/>
        <w:jc w:val="both"/>
      </w:pPr>
      <w:r>
        <w:t>6. Лицензия предоставляется на срок, устанавливаемый исходя из срока, в течение которого безопасность деятельности и объекта, на котором или в отношении которого планируется осуществлять лицензируемый вид деятельности, о</w:t>
      </w:r>
      <w:r>
        <w:t>боснована соискателем лицензии и подтверждена результатом экспертизы безопасности (экспертизы обоснования безопасности).</w:t>
      </w:r>
    </w:p>
    <w:p w14:paraId="7EDC5D18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Лицензии выдаются на срок не более 10 лет в отношении видов деятельности, процесс осуществления которых не предусматривает проведение </w:t>
      </w:r>
      <w:proofErr w:type="spellStart"/>
      <w:r>
        <w:t>я</w:t>
      </w:r>
      <w:r>
        <w:t>дерно</w:t>
      </w:r>
      <w:proofErr w:type="spellEnd"/>
      <w:r>
        <w:t xml:space="preserve"> и радиационно опасных работ.</w:t>
      </w:r>
    </w:p>
    <w:p w14:paraId="66EC59D4" w14:textId="77777777" w:rsidR="00B23AC6" w:rsidRDefault="00265F3D">
      <w:pPr>
        <w:pStyle w:val="ConsPlusNormal0"/>
        <w:spacing w:before="240"/>
        <w:ind w:firstLine="540"/>
        <w:jc w:val="both"/>
      </w:pPr>
      <w:r>
        <w:t>7. Лицензия не подлежит передаче другому лицу, ее действие не распространяется на других лиц, осуществляющих деятельность совместно с лицензиатом, в том числе по договору о сотрудничестве, а также на юридических лиц, одни</w:t>
      </w:r>
      <w:r>
        <w:t xml:space="preserve">м </w:t>
      </w:r>
      <w:proofErr w:type="gramStart"/>
      <w:r>
        <w:t>из учредителей</w:t>
      </w:r>
      <w:proofErr w:type="gramEnd"/>
      <w:r>
        <w:t xml:space="preserve"> которых является лицензиат.</w:t>
      </w:r>
    </w:p>
    <w:p w14:paraId="143EFA74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8. За предоставление лицензии, ее переоформление и выдачу дубликата лицензии уплачивается государственная пошлина в </w:t>
      </w:r>
      <w:hyperlink r:id="rId23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размерах</w:t>
        </w:r>
      </w:hyperlink>
      <w:r>
        <w:t xml:space="preserve"> и </w:t>
      </w:r>
      <w:hyperlink r:id="rId24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14:paraId="4F1ADED9" w14:textId="77777777" w:rsidR="00B23AC6" w:rsidRDefault="00265F3D">
      <w:pPr>
        <w:pStyle w:val="ConsPlusNormal0"/>
        <w:spacing w:before="240"/>
        <w:ind w:firstLine="540"/>
        <w:jc w:val="both"/>
      </w:pPr>
      <w:bookmarkStart w:id="1" w:name="P64"/>
      <w:bookmarkEnd w:id="1"/>
      <w:r>
        <w:lastRenderedPageBreak/>
        <w:t>9. Для получения лицензии соискат</w:t>
      </w:r>
      <w:r>
        <w:t>ель лицензии представляет в лицензирующий орган заявление о предоставлении лицензии, подписанное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и зав</w:t>
      </w:r>
      <w:r>
        <w:t>еренное печатью юридического лица (при ее наличии), в котором указывает:</w:t>
      </w:r>
    </w:p>
    <w:p w14:paraId="54E41933" w14:textId="77777777" w:rsidR="00B23AC6" w:rsidRDefault="00265F3D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26.11.2016 N 1250)</w:t>
      </w:r>
    </w:p>
    <w:p w14:paraId="4DA7A8B8" w14:textId="77777777" w:rsidR="00B23AC6" w:rsidRDefault="00265F3D">
      <w:pPr>
        <w:pStyle w:val="ConsPlusNormal0"/>
        <w:spacing w:before="240"/>
        <w:ind w:firstLine="540"/>
        <w:jc w:val="both"/>
      </w:pPr>
      <w:r>
        <w:t>а) полное и сокращенное (если имеется) наименование юридического лица, его место</w:t>
      </w:r>
      <w:r>
        <w:t>нахождение, номер телефона и адрес электронной почты (если имеется) юридического лица;</w:t>
      </w:r>
    </w:p>
    <w:p w14:paraId="340089F7" w14:textId="77777777" w:rsidR="00B23AC6" w:rsidRDefault="00265F3D">
      <w:pPr>
        <w:pStyle w:val="ConsPlusNormal0"/>
        <w:spacing w:before="240"/>
        <w:ind w:firstLine="540"/>
        <w:jc w:val="both"/>
      </w:pPr>
      <w:r>
        <w:t>б) лицензируемый вид деятельности, который соискатель лицензии намерен осуществлять, адрес и наименование объекта использования атомной энергии, на котором или в отношен</w:t>
      </w:r>
      <w:r>
        <w:t>ии которого планируется осуществлять деятельность, а также срок действия лицензии;</w:t>
      </w:r>
    </w:p>
    <w:p w14:paraId="13B98A85" w14:textId="77777777" w:rsidR="00B23AC6" w:rsidRDefault="00265F3D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в) основной государственный регистрационный номер;</w:t>
      </w:r>
    </w:p>
    <w:p w14:paraId="5003D639" w14:textId="77777777" w:rsidR="00B23AC6" w:rsidRDefault="00265F3D">
      <w:pPr>
        <w:pStyle w:val="ConsPlusNormal0"/>
        <w:jc w:val="both"/>
      </w:pPr>
      <w:r>
        <w:t xml:space="preserve">(пп. "в" в ред. </w:t>
      </w:r>
      <w:hyperlink r:id="rId26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26.11.2016 N 1250)</w:t>
      </w:r>
    </w:p>
    <w:p w14:paraId="3E3E349B" w14:textId="77777777" w:rsidR="00B23AC6" w:rsidRDefault="00265F3D">
      <w:pPr>
        <w:pStyle w:val="ConsPlusNormal0"/>
        <w:spacing w:before="240"/>
        <w:ind w:firstLine="540"/>
        <w:jc w:val="both"/>
      </w:pPr>
      <w:r>
        <w:t>г) идентифи</w:t>
      </w:r>
      <w:r>
        <w:t>кационный номер налогоплательщика, данные документа о постановке соискателя лицензии на учет в налоговом органе;</w:t>
      </w:r>
    </w:p>
    <w:p w14:paraId="7374E75C" w14:textId="77777777" w:rsidR="00B23AC6" w:rsidRDefault="00265F3D">
      <w:pPr>
        <w:pStyle w:val="ConsPlusNormal0"/>
        <w:jc w:val="both"/>
      </w:pPr>
      <w:r>
        <w:t xml:space="preserve">(пп. "г" введен </w:t>
      </w:r>
      <w:hyperlink r:id="rId27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26.11.2016 N 1250)</w:t>
      </w:r>
    </w:p>
    <w:p w14:paraId="66DCB872" w14:textId="77777777" w:rsidR="00B23AC6" w:rsidRDefault="00265F3D">
      <w:pPr>
        <w:pStyle w:val="ConsPlusNormal0"/>
        <w:spacing w:before="240"/>
        <w:ind w:firstLine="540"/>
        <w:jc w:val="both"/>
      </w:pPr>
      <w:r>
        <w:t>д) наименование и адрес налогового органа, в котором соискатель лицензии состоит на учете;</w:t>
      </w:r>
    </w:p>
    <w:p w14:paraId="3C9CC95A" w14:textId="77777777" w:rsidR="00B23AC6" w:rsidRDefault="00265F3D">
      <w:pPr>
        <w:pStyle w:val="ConsPlusNormal0"/>
        <w:jc w:val="both"/>
      </w:pPr>
      <w:r>
        <w:t xml:space="preserve">(пп. "д" введен </w:t>
      </w:r>
      <w:hyperlink r:id="rId28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РФ от 26.11.2016 N 1250)</w:t>
      </w:r>
    </w:p>
    <w:p w14:paraId="65E556A9" w14:textId="77777777" w:rsidR="00B23AC6" w:rsidRDefault="00265F3D">
      <w:pPr>
        <w:pStyle w:val="ConsPlusNormal0"/>
        <w:spacing w:before="240"/>
        <w:ind w:firstLine="540"/>
        <w:jc w:val="both"/>
      </w:pPr>
      <w:bookmarkStart w:id="3" w:name="P74"/>
      <w:bookmarkEnd w:id="3"/>
      <w:r>
        <w:t>е) сведения об уплате государственной пошлины.</w:t>
      </w:r>
    </w:p>
    <w:p w14:paraId="2A3A90D9" w14:textId="77777777" w:rsidR="00B23AC6" w:rsidRDefault="00265F3D">
      <w:pPr>
        <w:pStyle w:val="ConsPlusNormal0"/>
        <w:jc w:val="both"/>
      </w:pPr>
      <w:r>
        <w:t xml:space="preserve">(пп. "е" введен </w:t>
      </w:r>
      <w:hyperlink r:id="rId29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26.11.2016 N 1250)</w:t>
      </w:r>
    </w:p>
    <w:p w14:paraId="23D3AD8D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9(1). В случае если сведения, предусмотренные </w:t>
      </w:r>
      <w:hyperlink w:anchor="P68" w:tooltip="в) основной государственный регистрационный номер;">
        <w:r>
          <w:rPr>
            <w:color w:val="0000FF"/>
          </w:rPr>
          <w:t>подпунктами "в"</w:t>
        </w:r>
      </w:hyperlink>
      <w:r>
        <w:t xml:space="preserve"> - </w:t>
      </w:r>
      <w:hyperlink w:anchor="P74" w:tooltip="е) сведения об уплате государственной пошлины.">
        <w:r>
          <w:rPr>
            <w:color w:val="0000FF"/>
          </w:rPr>
          <w:t>"е" пункта 9</w:t>
        </w:r>
      </w:hyperlink>
      <w:r>
        <w:t xml:space="preserve"> настоящего Положения, соискателем лицензии в заявлении не указаны, лицензирующий орган запрашивает недостающие сведения самостоятельно.</w:t>
      </w:r>
    </w:p>
    <w:p w14:paraId="0AB5B01A" w14:textId="77777777" w:rsidR="00B23AC6" w:rsidRDefault="00265F3D">
      <w:pPr>
        <w:pStyle w:val="ConsPlusNormal0"/>
        <w:jc w:val="both"/>
      </w:pPr>
      <w:r>
        <w:t xml:space="preserve">(п. 9(1) введен </w:t>
      </w:r>
      <w:hyperlink r:id="rId30" w:tooltip="Постановление Правительства РФ от 26.11.2016 N 1250 &quot;О внесении изменений в Положение о лицензировании деятельности в области использования атомной энерг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26.11.2016 N 1250)</w:t>
      </w:r>
    </w:p>
    <w:p w14:paraId="7731798F" w14:textId="77777777" w:rsidR="00B23AC6" w:rsidRDefault="00265F3D">
      <w:pPr>
        <w:pStyle w:val="ConsPlusNormal0"/>
        <w:spacing w:before="240"/>
        <w:ind w:firstLine="540"/>
        <w:jc w:val="both"/>
      </w:pPr>
      <w:bookmarkStart w:id="4" w:name="P78"/>
      <w:bookmarkEnd w:id="4"/>
      <w:r>
        <w:t>10. К з</w:t>
      </w:r>
      <w:r>
        <w:t>аявлению о предоставлении лицензии прилагаются:</w:t>
      </w:r>
    </w:p>
    <w:p w14:paraId="401151EB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а) копии учредительных документов юридического лица, заверенные в нотариальном </w:t>
      </w:r>
      <w:hyperlink r:id="rId31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>;</w:t>
      </w:r>
    </w:p>
    <w:p w14:paraId="73807EA8" w14:textId="77777777" w:rsidR="00B23AC6" w:rsidRDefault="00265F3D">
      <w:pPr>
        <w:pStyle w:val="ConsPlusNormal0"/>
        <w:spacing w:before="240"/>
        <w:ind w:firstLine="540"/>
        <w:jc w:val="both"/>
      </w:pPr>
      <w:r>
        <w:t>б) 3 комплекта документов, обосновывающих обеспечение безопасности ядерной уст</w:t>
      </w:r>
      <w:r>
        <w:t>ановки, радиационного источника, пункта хранения и (или) лицензируемого вида деятельности, соответствующей потенциальной опасности объектов использования атомной энергии и видов деятельности в области использования атомной энергии (далее - комплект докумен</w:t>
      </w:r>
      <w:r>
        <w:t>тов). Допускается представление одного комплекта документов на бумажном носителе и 2 комплектов документов на электронном носителе (требования к оформлению документов на электронном носителе устанавливаются лицензирующим органом), при этом соискатель лицен</w:t>
      </w:r>
      <w:r>
        <w:t>зии обеспечивает соответствие содержания комплекта документов на бумажном носителе содержанию комплектов документов на электронном носителе;</w:t>
      </w:r>
    </w:p>
    <w:p w14:paraId="2387EE84" w14:textId="77777777" w:rsidR="00B23AC6" w:rsidRDefault="00265F3D">
      <w:pPr>
        <w:pStyle w:val="ConsPlusNormal0"/>
        <w:spacing w:before="240"/>
        <w:ind w:firstLine="540"/>
        <w:jc w:val="both"/>
      </w:pPr>
      <w:r>
        <w:t>в) опись прилагаемых документов.</w:t>
      </w:r>
    </w:p>
    <w:p w14:paraId="30D5FE9E" w14:textId="77777777" w:rsidR="00B23AC6" w:rsidRDefault="00265F3D">
      <w:pPr>
        <w:pStyle w:val="ConsPlusNormal0"/>
        <w:spacing w:before="240"/>
        <w:ind w:firstLine="540"/>
        <w:jc w:val="both"/>
      </w:pPr>
      <w:bookmarkStart w:id="5" w:name="P82"/>
      <w:bookmarkEnd w:id="5"/>
      <w:r>
        <w:lastRenderedPageBreak/>
        <w:t>11. В случае если соискателем лицензии является эксплуатирующая организация, кроме</w:t>
      </w:r>
      <w:r>
        <w:t xml:space="preserve"> документов, указанных в </w:t>
      </w:r>
      <w:hyperlink w:anchor="P78" w:tooltip="10. К заявлению о предоставлении лицензии прилагаются:">
        <w:r>
          <w:rPr>
            <w:color w:val="0000FF"/>
          </w:rPr>
          <w:t>пункте 10</w:t>
        </w:r>
      </w:hyperlink>
      <w:r>
        <w:t xml:space="preserve"> настоящего Положения, также представляются:</w:t>
      </w:r>
    </w:p>
    <w:p w14:paraId="1C95C3E0" w14:textId="77777777" w:rsidR="00B23AC6" w:rsidRDefault="00265F3D">
      <w:pPr>
        <w:pStyle w:val="ConsPlusNormal0"/>
        <w:spacing w:before="240"/>
        <w:ind w:firstLine="540"/>
        <w:jc w:val="both"/>
      </w:pPr>
      <w:r>
        <w:t>а) сведения о признании соответствующим органом управления использованием атомной энергии с</w:t>
      </w:r>
      <w:r>
        <w:t xml:space="preserve">оискателя лицензии пригодным эксплуатировать ядерную установку, радиационный источник или пункт хранения и осуществлять собственными силами или с привлечением других организаций деятельность по размещению, проектированию, сооружению, эксплуатации и выводу </w:t>
      </w:r>
      <w:r>
        <w:t>из эксплуатации ядерной установки, радиационного источника или пункта хранения, а также деятельность по обращению с ядерными материалами и радиоактивными веществами;</w:t>
      </w:r>
    </w:p>
    <w:p w14:paraId="38881F00" w14:textId="77777777" w:rsidR="00B23AC6" w:rsidRDefault="00265F3D">
      <w:pPr>
        <w:pStyle w:val="ConsPlusNormal0"/>
        <w:spacing w:before="240"/>
        <w:ind w:firstLine="540"/>
        <w:jc w:val="both"/>
      </w:pPr>
      <w:r>
        <w:t>б) копия документа, подтверждающего наличие у соискателя лицензии на праве собственности и</w:t>
      </w:r>
      <w:r>
        <w:t>ли на ином законном основании ядерных материалов, ядерных установок, радиационных источников, пунктов хранения, радиоактивных веществ и радиоактивных отходов;</w:t>
      </w:r>
    </w:p>
    <w:p w14:paraId="591A066F" w14:textId="77777777" w:rsidR="00B23AC6" w:rsidRDefault="00265F3D">
      <w:pPr>
        <w:pStyle w:val="ConsPlusNormal0"/>
        <w:spacing w:before="240"/>
        <w:ind w:firstLine="540"/>
        <w:jc w:val="both"/>
      </w:pPr>
      <w:bookmarkStart w:id="6" w:name="P85"/>
      <w:bookmarkEnd w:id="6"/>
      <w:r>
        <w:t>в) сведения об утверждении положительного заключения государственной экологической экспертизы (пр</w:t>
      </w:r>
      <w:r>
        <w:t>едставляются соискателем лицензии по собственной инициативе);</w:t>
      </w:r>
    </w:p>
    <w:p w14:paraId="5675BC72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г) сведения о получении решения о размещении, сооружении ядерных установок, радиационных источников или пунктов хранения при осуществлении лицензируемого вида деятельности в отношении указанных </w:t>
      </w:r>
      <w:r>
        <w:t>объектов (в отдельных случаях - решения о досрочном выводе из эксплуатации данных объектов) (представляются соискателем лицензии по собственной инициативе);</w:t>
      </w:r>
    </w:p>
    <w:p w14:paraId="7DCB3F5F" w14:textId="77777777" w:rsidR="00B23AC6" w:rsidRDefault="00265F3D">
      <w:pPr>
        <w:pStyle w:val="ConsPlusNormal0"/>
        <w:spacing w:before="240"/>
        <w:ind w:firstLine="540"/>
        <w:jc w:val="both"/>
      </w:pPr>
      <w:bookmarkStart w:id="7" w:name="P87"/>
      <w:bookmarkEnd w:id="7"/>
      <w:r>
        <w:t>д) сведения о получении санитарно-эпидемиологического заключения в отношении деятельности в области</w:t>
      </w:r>
      <w:r>
        <w:t xml:space="preserve"> обращения с ядерными материалами и радиоактивными веществами (представляются соискателем лицензии по собственной инициативе);</w:t>
      </w:r>
    </w:p>
    <w:p w14:paraId="794B172B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е) документы, подтверждающие наличие у соискателя лицензии предусмотренного </w:t>
      </w:r>
      <w:hyperlink r:id="rId32" w:tooltip="Федеральный закон от 21.11.1995 N 170-ФЗ (ред. от 26.12.2024) &quot;Об использовании атомной энерг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финансового обеспечения гражданс</w:t>
      </w:r>
      <w:r>
        <w:t>ко-правовой ответственности за убытки и вред, причиненные радиационным воздействием;</w:t>
      </w:r>
    </w:p>
    <w:p w14:paraId="50C4CFF8" w14:textId="77777777" w:rsidR="00B23AC6" w:rsidRDefault="00265F3D">
      <w:pPr>
        <w:pStyle w:val="ConsPlusNormal0"/>
        <w:spacing w:before="240"/>
        <w:ind w:firstLine="540"/>
        <w:jc w:val="both"/>
      </w:pPr>
      <w:bookmarkStart w:id="8" w:name="P89"/>
      <w:bookmarkEnd w:id="8"/>
      <w:r>
        <w:t>ж) документ, подтверждающий возможность передачи на захоронение образующихся или находящихся на временном хранении радиоактивных отходов (в случае их образования при осуще</w:t>
      </w:r>
      <w:r>
        <w:t>ствлении лицензируемого вида деятельности);</w:t>
      </w:r>
    </w:p>
    <w:p w14:paraId="296B46F8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з) отчет о наличии противопожарной защиты объекта использования атомной энергии при его эксплуатации - для атомных станций и иных объектов, определенных </w:t>
      </w:r>
      <w:hyperlink r:id="rId33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федеральными нормами и правилами</w:t>
        </w:r>
      </w:hyperlink>
      <w:r>
        <w:t xml:space="preserve"> в области использования атомной энергии;</w:t>
      </w:r>
    </w:p>
    <w:p w14:paraId="138E64D3" w14:textId="77777777" w:rsidR="00B23AC6" w:rsidRDefault="00265F3D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и) документы, подтверждающие наличие у соискателя лицензии источников финансирования работ по выводу из эксплуатации ядерных установок, радиационных источников или пун</w:t>
      </w:r>
      <w:r>
        <w:t>ктов хранения, включая средства резерва, предназначенного для финансирования расходов по обеспечению вывода из эксплуатации ядерных установок, радиационных источников, пунктов хранения ядерных материалов и радиоактивных веществ, хранилищ радиоактивных отхо</w:t>
      </w:r>
      <w:r>
        <w:t>дов и проведения научно-исследовательских и опытно-конструкторских работ по обоснованию и повышению безопасности этих объектов.</w:t>
      </w:r>
    </w:p>
    <w:p w14:paraId="58BEA620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12. Для получения совмещенной лицензии соискатель такой лицензии представляет в </w:t>
      </w:r>
      <w:r>
        <w:lastRenderedPageBreak/>
        <w:t xml:space="preserve">лицензирующий орган в соответствии с </w:t>
      </w:r>
      <w:hyperlink w:anchor="P64" w:tooltip="9. Для получения лицензии соискатель лицензии представляет в лицензирующий орган заявление о предоставлении лицензии, подписанное руководителем постоянно действующего исполнительного органа юридического лица или иным лицом, имеющим право действовать от имени э">
        <w:r>
          <w:rPr>
            <w:color w:val="0000FF"/>
          </w:rPr>
          <w:t>пунктами 9</w:t>
        </w:r>
      </w:hyperlink>
      <w:r>
        <w:t xml:space="preserve"> - </w:t>
      </w:r>
      <w:hyperlink w:anchor="P82" w:tooltip="11. В случае если соискателем лицензии является эксплуатирующая организация, кроме документов, указанных в пункте 10 настоящего Положения, также представляются:">
        <w:r>
          <w:rPr>
            <w:color w:val="0000FF"/>
          </w:rPr>
          <w:t>11</w:t>
        </w:r>
      </w:hyperlink>
      <w:r>
        <w:t xml:space="preserve"> настоящего Положения за</w:t>
      </w:r>
      <w:r>
        <w:t>явление о предоставлении лицензии и соответствующие документы применительно к каждому виду деятельности и объекту, на котором или в отношении которого соискатель лицензии планирует осуществлять деятельность по совмещенной лицензии.</w:t>
      </w:r>
    </w:p>
    <w:p w14:paraId="24F811A9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13. Лицензирующий орган </w:t>
      </w:r>
      <w:r>
        <w:t>устанавливает:</w:t>
      </w:r>
    </w:p>
    <w:p w14:paraId="5BCA59C8" w14:textId="77777777" w:rsidR="00B23AC6" w:rsidRDefault="00265F3D">
      <w:pPr>
        <w:pStyle w:val="ConsPlusNormal0"/>
        <w:spacing w:before="240"/>
        <w:ind w:firstLine="540"/>
        <w:jc w:val="both"/>
      </w:pPr>
      <w:r>
        <w:t>формы бланка лицензии, заявлений о предоставлении лицензии, переоформлении лицензии, выдаче дубликата лицензии, решения о выдаче (об отказе в выдаче) лицензии, решений о приостановлении, возобновлении, прекращении действия и аннулировании ли</w:t>
      </w:r>
      <w:r>
        <w:t>цензии, заявления о внесении изменения в условия действия лицензии, решения о внесении (об отказе во внесении) изменения в условия действия лицензии, выписок из реестров лицензий;</w:t>
      </w:r>
    </w:p>
    <w:p w14:paraId="7CE3423E" w14:textId="77777777" w:rsidR="00B23AC6" w:rsidRDefault="00265F3D">
      <w:pPr>
        <w:pStyle w:val="ConsPlusNormal0"/>
        <w:spacing w:before="240"/>
        <w:ind w:firstLine="540"/>
        <w:jc w:val="both"/>
      </w:pPr>
      <w:r>
        <w:t>требования к составу комплекта документов и содержанию входящих в него докум</w:t>
      </w:r>
      <w:r>
        <w:t xml:space="preserve">ентов, а также </w:t>
      </w:r>
      <w:hyperlink r:id="rId34" w:tooltip="Приказ Ростехнадзора от 08.10.2014 N 453 (ред. от 24.10.2017) &quot;Об утверждении Административного регламента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">
        <w:r>
          <w:rPr>
            <w:color w:val="0000FF"/>
          </w:rPr>
          <w:t>требования</w:t>
        </w:r>
      </w:hyperlink>
      <w:r>
        <w:t xml:space="preserve"> к составу и содержанию документов, содержащих результаты периодической оценки безопасности ядерной уста</w:t>
      </w:r>
      <w:r>
        <w:t>новки, пункта хранения и обосновывающих безопасность их эксплуатации.</w:t>
      </w:r>
    </w:p>
    <w:p w14:paraId="357136A4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14. Лицензирующий орган не вправе требовать от соискателя лицензии указывать в заявлении о предоставлении лицензии сведения, не предусмотренные </w:t>
      </w:r>
      <w:hyperlink w:anchor="P64" w:tooltip="9. Для получения лицензии соискатель лицензии представляет в лицензирующий орган заявление о предоставлении лицензии, подписанное руководителем постоянно действующего исполнительного органа юридического лица или иным лицом, имеющим право действовать от имени э">
        <w:r>
          <w:rPr>
            <w:color w:val="0000FF"/>
          </w:rPr>
          <w:t>пункто</w:t>
        </w:r>
        <w:r>
          <w:rPr>
            <w:color w:val="0000FF"/>
          </w:rPr>
          <w:t>м 9</w:t>
        </w:r>
      </w:hyperlink>
      <w:r>
        <w:t xml:space="preserve"> настоящего Положения, а также требовать представления документов, не предусмотренных </w:t>
      </w:r>
      <w:hyperlink w:anchor="P78" w:tooltip="10. К заявлению о предоставлении лицензии прилагаются:">
        <w:r>
          <w:rPr>
            <w:color w:val="0000FF"/>
          </w:rPr>
          <w:t>пунктами 10</w:t>
        </w:r>
      </w:hyperlink>
      <w:r>
        <w:t xml:space="preserve"> и </w:t>
      </w:r>
      <w:hyperlink w:anchor="P82" w:tooltip="11. В случае если соискателем лицензии является эксплуатирующая организация, кроме документов, указанных в пункте 10 настоящего Положения, также представляются:">
        <w:r>
          <w:rPr>
            <w:color w:val="0000FF"/>
          </w:rPr>
          <w:t>11</w:t>
        </w:r>
      </w:hyperlink>
      <w:r>
        <w:t xml:space="preserve"> настоящего Положения (за исключением требований о представлении</w:t>
      </w:r>
      <w:r>
        <w:t xml:space="preserve"> документов, на которые даны ссылки в документах, прилагаемых к заявлению о предоставлении лицензии или к заявлению об изменении условий действия лицензии, если такие документы не являются общедоступными и ранее не представлялись в лицензирующий орган).</w:t>
      </w:r>
    </w:p>
    <w:p w14:paraId="5349FDA1" w14:textId="77777777" w:rsidR="00B23AC6" w:rsidRDefault="00265F3D">
      <w:pPr>
        <w:pStyle w:val="ConsPlusNormal0"/>
        <w:spacing w:before="240"/>
        <w:ind w:firstLine="540"/>
        <w:jc w:val="both"/>
      </w:pPr>
      <w:r>
        <w:t>15</w:t>
      </w:r>
      <w:r>
        <w:t xml:space="preserve">. Заявление о предоставлении лицензии и документы, предусмотренные </w:t>
      </w:r>
      <w:hyperlink w:anchor="P78" w:tooltip="10. К заявлению о предоставлении лицензии прилагаются:">
        <w:r>
          <w:rPr>
            <w:color w:val="0000FF"/>
          </w:rPr>
          <w:t>пунктами 10</w:t>
        </w:r>
      </w:hyperlink>
      <w:r>
        <w:t xml:space="preserve"> и </w:t>
      </w:r>
      <w:hyperlink w:anchor="P82" w:tooltip="11. В случае если соискателем лицензии является эксплуатирующая организация, кроме документов, указанных в пункте 10 настоящего Положения, также представляются:">
        <w:r>
          <w:rPr>
            <w:color w:val="0000FF"/>
          </w:rPr>
          <w:t>11</w:t>
        </w:r>
      </w:hyperlink>
      <w:r>
        <w:t xml:space="preserve"> настоящего Положения, представляются соискателем лицензии в лицензирующий орган непосредственно или направляются заказным почтовым отправлением с увед</w:t>
      </w:r>
      <w:r>
        <w:t>омлением о вручении.</w:t>
      </w:r>
    </w:p>
    <w:p w14:paraId="5893F156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Соискатель лицензии вправе вместо сведений, указанных в </w:t>
      </w:r>
      <w:hyperlink w:anchor="P85" w:tooltip="в) сведения об утверждении положительного заключения государственной экологической экспертизы (представляются соискателем лицензии по собственной инициативе);">
        <w:r>
          <w:rPr>
            <w:color w:val="0000FF"/>
          </w:rPr>
          <w:t>подпунктах "в"</w:t>
        </w:r>
      </w:hyperlink>
      <w:r>
        <w:t xml:space="preserve"> - </w:t>
      </w:r>
      <w:hyperlink w:anchor="P87" w:tooltip="д) сведения о получении санитарно-эпидемиологического заключения в отношении деятельности в области обращения с ядерными материалами и радиоактивными веществами (представляются соискателем лицензии по собственной инициативе);">
        <w:r>
          <w:rPr>
            <w:color w:val="0000FF"/>
          </w:rPr>
          <w:t>"д" пункта 11</w:t>
        </w:r>
      </w:hyperlink>
      <w:r>
        <w:t xml:space="preserve"> настоящего Положения, представить ко</w:t>
      </w:r>
      <w:r>
        <w:t>пии соответствующих документов, в том числе документа, подтверждающего уплату государственной пошлины за предоставление лицензии.</w:t>
      </w:r>
    </w:p>
    <w:p w14:paraId="3E9E6701" w14:textId="77777777" w:rsidR="00B23AC6" w:rsidRDefault="00265F3D">
      <w:pPr>
        <w:pStyle w:val="ConsPlusNormal0"/>
        <w:spacing w:before="240"/>
        <w:ind w:firstLine="540"/>
        <w:jc w:val="both"/>
      </w:pPr>
      <w:r>
        <w:t>Документы, сведения о которых представлены в лицензирующий орган, запрашиваются этим лицензирующим органом у соответствующих ф</w:t>
      </w:r>
      <w:r>
        <w:t>едеральных органов исполнительной власти, органов, осуществляющих государственное управление атомной энергией, исполнительных органов государственной власти субъектов Российской Федерации и органов местного самоуправления в рамках межведомственного информа</w:t>
      </w:r>
      <w:r>
        <w:t>ционного взаимодействия.</w:t>
      </w:r>
    </w:p>
    <w:p w14:paraId="5DE26761" w14:textId="77777777" w:rsidR="00B23AC6" w:rsidRDefault="00265F3D">
      <w:pPr>
        <w:pStyle w:val="ConsPlusNormal0"/>
        <w:spacing w:before="240"/>
        <w:ind w:firstLine="540"/>
        <w:jc w:val="both"/>
      </w:pPr>
      <w:r>
        <w:t>16. Заявление о предоставлении лицензии регистрируется в порядке, установленном лицензирующим органом.</w:t>
      </w:r>
    </w:p>
    <w:p w14:paraId="51A4E228" w14:textId="77777777" w:rsidR="00B23AC6" w:rsidRDefault="00265F3D">
      <w:pPr>
        <w:pStyle w:val="ConsPlusNormal0"/>
        <w:spacing w:before="240"/>
        <w:ind w:firstLine="540"/>
        <w:jc w:val="both"/>
      </w:pPr>
      <w:r>
        <w:t>17. Продолжительность рассмотрения заявления о предоставлении лицензии, включая предварительную проверку перечня прилагаемых к з</w:t>
      </w:r>
      <w:r>
        <w:t>аявлению документов и соблюдения установленных правил их оформления, не должна превышать 15 рабочих дней со дня его регистрации.</w:t>
      </w:r>
    </w:p>
    <w:p w14:paraId="3D850447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В течение указанного срока соискатель лицензии обязан представить недостающие документы или устранить нарушения, допущенные при</w:t>
      </w:r>
      <w:r>
        <w:t xml:space="preserve"> оформлении заявления о предоставлении лицензии и прилагаемых к заявлению документов.</w:t>
      </w:r>
    </w:p>
    <w:p w14:paraId="3301F947" w14:textId="77777777" w:rsidR="00B23AC6" w:rsidRDefault="00265F3D">
      <w:pPr>
        <w:pStyle w:val="ConsPlusNormal0"/>
        <w:spacing w:before="240"/>
        <w:ind w:firstLine="540"/>
        <w:jc w:val="both"/>
      </w:pPr>
      <w:r>
        <w:t>18. По результатам предварительной проверки принимается решение о рассмотрении документов, представленных для получения лицензии, или об отказе в рассмотрении этих докуме</w:t>
      </w:r>
      <w:r>
        <w:t xml:space="preserve">нтов, если соискателем лицензии по истечении 15 рабочих дней не представлены заявление о предоставлении лицензии, оформленное надлежащим образом, или документы в полном объеме либо если не устранено несоответствие документов, представленных на электронном </w:t>
      </w:r>
      <w:r>
        <w:t>носителе, документам на бумажном носителе.</w:t>
      </w:r>
    </w:p>
    <w:p w14:paraId="6DC4D854" w14:textId="77777777" w:rsidR="00B23AC6" w:rsidRDefault="00265F3D">
      <w:pPr>
        <w:pStyle w:val="ConsPlusNormal0"/>
        <w:spacing w:before="240"/>
        <w:ind w:firstLine="540"/>
        <w:jc w:val="both"/>
      </w:pPr>
      <w:r>
        <w:t>О решении, принятом по результатам предварительной проверки, соискатель лицензии уведомляется в письменной форме в течение 3 рабочих дней со дня его принятия.</w:t>
      </w:r>
    </w:p>
    <w:p w14:paraId="33AC0FEB" w14:textId="77777777" w:rsidR="00B23AC6" w:rsidRDefault="00265F3D">
      <w:pPr>
        <w:pStyle w:val="ConsPlusNormal0"/>
        <w:spacing w:before="240"/>
        <w:ind w:firstLine="540"/>
        <w:jc w:val="both"/>
      </w:pPr>
      <w:r>
        <w:t>При отказе в рассмотрении документов, представленных д</w:t>
      </w:r>
      <w:r>
        <w:t>ля получения лицензии, в уведомлении указывается обоснованная причина отказа.</w:t>
      </w:r>
    </w:p>
    <w:p w14:paraId="6AEB7885" w14:textId="77777777" w:rsidR="00B23AC6" w:rsidRDefault="00265F3D">
      <w:pPr>
        <w:pStyle w:val="ConsPlusNormal0"/>
        <w:spacing w:before="240"/>
        <w:ind w:firstLine="540"/>
        <w:jc w:val="both"/>
      </w:pPr>
      <w:r>
        <w:t>Заявление о предоставлении лицензии и прилагаемые к нему документы хранятся в лицензирующем органе в течение одного года и до истечения указанного срока могут быть возвращены сои</w:t>
      </w:r>
      <w:r>
        <w:t>скателю лицензии на основании его письменного обращения.</w:t>
      </w:r>
    </w:p>
    <w:p w14:paraId="667B7176" w14:textId="77777777" w:rsidR="00B23AC6" w:rsidRDefault="00265F3D">
      <w:pPr>
        <w:pStyle w:val="ConsPlusNormal0"/>
        <w:spacing w:before="240"/>
        <w:ind w:firstLine="540"/>
        <w:jc w:val="both"/>
      </w:pPr>
      <w:r>
        <w:t>19. После принятия решения о рассмотрении документов, представленных для получения лицензии, лицензирующий орган проводит проверку достоверности сведений, содержащихся в указанных документах.</w:t>
      </w:r>
    </w:p>
    <w:p w14:paraId="28BCB27B" w14:textId="77777777" w:rsidR="00B23AC6" w:rsidRDefault="00265F3D">
      <w:pPr>
        <w:pStyle w:val="ConsPlusNormal0"/>
        <w:spacing w:before="240"/>
        <w:ind w:firstLine="540"/>
        <w:jc w:val="both"/>
      </w:pPr>
      <w:bookmarkStart w:id="10" w:name="P108"/>
      <w:bookmarkEnd w:id="10"/>
      <w:r>
        <w:t>20. При</w:t>
      </w:r>
      <w:r>
        <w:t xml:space="preserve"> рассмотрении документов, представленных для получения лицензии, устанавливаются:</w:t>
      </w:r>
    </w:p>
    <w:p w14:paraId="6A17E0C3" w14:textId="77777777" w:rsidR="00B23AC6" w:rsidRDefault="00265F3D">
      <w:pPr>
        <w:pStyle w:val="ConsPlusNormal0"/>
        <w:spacing w:before="240"/>
        <w:ind w:firstLine="540"/>
        <w:jc w:val="both"/>
      </w:pPr>
      <w:r>
        <w:t>а) соответствие проектных, конструкторских и технологических решений законодательству Российской Федерации в области использования атомной энергии, требованиям федеральных но</w:t>
      </w:r>
      <w:r>
        <w:t>рм и правил в области использования атомной энергии, а также наличие и соответствие установленным требованиям условий для безопасного обращения с радиоактивными отходами при осуществлении лицензируемого вида деятельности;</w:t>
      </w:r>
    </w:p>
    <w:p w14:paraId="31168F01" w14:textId="77777777" w:rsidR="00B23AC6" w:rsidRDefault="00265F3D">
      <w:pPr>
        <w:pStyle w:val="ConsPlusNormal0"/>
        <w:spacing w:before="240"/>
        <w:ind w:firstLine="540"/>
        <w:jc w:val="both"/>
      </w:pPr>
      <w:r>
        <w:t>б) полнота мер технического и орга</w:t>
      </w:r>
      <w:r>
        <w:t>низационного характера по обеспечению безопасности при осуществлении лицензируемого вида деятельности;</w:t>
      </w:r>
    </w:p>
    <w:p w14:paraId="4978DDFF" w14:textId="77777777" w:rsidR="00B23AC6" w:rsidRDefault="00265F3D">
      <w:pPr>
        <w:pStyle w:val="ConsPlusNormal0"/>
        <w:spacing w:before="240"/>
        <w:ind w:firstLine="540"/>
        <w:jc w:val="both"/>
      </w:pPr>
      <w:r>
        <w:t>в) наличие и соответствие требованиям по обеспечению безопасности условий хранения и организации учета и контроля ядерных материалов, радиоактивных вещес</w:t>
      </w:r>
      <w:r>
        <w:t>тв и радиоактивных отходов, физической защиты ядерной установки, радиационного источника, пункта хранения ядерных материалов и радиоактивных веществ и хранилища радиоактивных отходов, планов мероприятий по защите работников объекта использования атомной эн</w:t>
      </w:r>
      <w:r>
        <w:t>ергии и населения в случае возникновения аварии и готовности к выполнению мероприятий, а также системы обеспечения качества и необходимой инженерно-технической поддержки лицензируемого вида деятельности;</w:t>
      </w:r>
    </w:p>
    <w:p w14:paraId="3CE9682A" w14:textId="77777777" w:rsidR="00B23AC6" w:rsidRDefault="00265F3D">
      <w:pPr>
        <w:pStyle w:val="ConsPlusNormal0"/>
        <w:spacing w:before="240"/>
        <w:ind w:firstLine="540"/>
        <w:jc w:val="both"/>
      </w:pPr>
      <w:r>
        <w:t>г) способность соискателя лицензии обеспечить услови</w:t>
      </w:r>
      <w:r>
        <w:t xml:space="preserve">я безопасного осуществления лицензируемого вида деятельности, безопасность объекта использования атомной энергии и проводимых работ, а также качество выполняемых работ и предоставляемых услуг, отвечающих </w:t>
      </w:r>
      <w:r>
        <w:lastRenderedPageBreak/>
        <w:t>федеральным нормам и правилам в области использовани</w:t>
      </w:r>
      <w:r>
        <w:t>я атомной энергии;</w:t>
      </w:r>
    </w:p>
    <w:p w14:paraId="614DD5A4" w14:textId="77777777" w:rsidR="00B23AC6" w:rsidRDefault="00265F3D">
      <w:pPr>
        <w:pStyle w:val="ConsPlusNormal0"/>
        <w:spacing w:before="240"/>
        <w:ind w:firstLine="540"/>
        <w:jc w:val="both"/>
      </w:pPr>
      <w:r>
        <w:t>д) наличие и готовность соответствующих сил и средств для ликвидации чрезвычайных ситуаций при возникновении ядерной и радиационной аварии на объекте использования атомной энергии;</w:t>
      </w:r>
    </w:p>
    <w:p w14:paraId="0209F23D" w14:textId="77777777" w:rsidR="00B23AC6" w:rsidRDefault="00265F3D">
      <w:pPr>
        <w:pStyle w:val="ConsPlusNormal0"/>
        <w:spacing w:before="240"/>
        <w:ind w:firstLine="540"/>
        <w:jc w:val="both"/>
      </w:pPr>
      <w:r>
        <w:t>е) способность соискателя лицензии обеспечить условия бе</w:t>
      </w:r>
      <w:r>
        <w:t>зопасного прекращения лицензируемого вида деятельности и вывод объекта использования атомной энергии из эксплуатации, а также наличие соответствующих проектных материалов.</w:t>
      </w:r>
    </w:p>
    <w:p w14:paraId="529EB2B9" w14:textId="77777777" w:rsidR="00B23AC6" w:rsidRDefault="00B23A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23AC6" w14:paraId="7E1848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55A0" w14:textId="77777777" w:rsidR="00B23AC6" w:rsidRDefault="00B23A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B39D" w14:textId="77777777" w:rsidR="00B23AC6" w:rsidRDefault="00B23A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077BBB" w14:textId="77777777" w:rsidR="00B23AC6" w:rsidRDefault="00265F3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9228BC6" w14:textId="77777777" w:rsidR="00B23AC6" w:rsidRDefault="00265F3D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проведения экспертизы до 01.01.2028 </w:t>
            </w:r>
            <w:r>
              <w:rPr>
                <w:color w:val="392C69"/>
              </w:rPr>
              <w:t xml:space="preserve">в отношении медицинских организаций, осуществляющих деятельность в области использования атомной энергии, см. </w:t>
            </w:r>
            <w:hyperlink r:id="rId35" w:tooltip="Постановление Правительства РФ от 31.01.2024 N 78 &quot;Об утверждении особенностей применения положений законодательства Российской Федерации в сфере использования атомной энергии на территориях Донецкой Народной Республики, Луганской Народной Республики, Запорож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РФ от 31.01.2024 N 78.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18C7" w14:textId="77777777" w:rsidR="00B23AC6" w:rsidRDefault="00B23AC6">
            <w:pPr>
              <w:pStyle w:val="ConsPlusNormal0"/>
            </w:pPr>
          </w:p>
        </w:tc>
      </w:tr>
    </w:tbl>
    <w:p w14:paraId="04AA2D5C" w14:textId="77777777" w:rsidR="00B23AC6" w:rsidRDefault="00265F3D">
      <w:pPr>
        <w:pStyle w:val="ConsPlusNormal0"/>
        <w:spacing w:before="300"/>
        <w:ind w:firstLine="540"/>
        <w:jc w:val="both"/>
      </w:pPr>
      <w:bookmarkStart w:id="11" w:name="P117"/>
      <w:bookmarkEnd w:id="11"/>
      <w:r>
        <w:t>21. В процессе рассмотрения комплекта документов, обосновывающих обеспечение безопасности объекта использования атомной энергии и (или) лицензируемого вида деятельности, лицензирующий орган проводит проверку достоверности сведений, содержащихся в указанных</w:t>
      </w:r>
      <w:r>
        <w:t xml:space="preserve"> документах, путем организации проведения экспертизы безопасности (экспертизы обоснования безопасности) объекта использования атомной энергии и (или) лицензируемого вида деятельности, а также проверки (инспекции) соискателя лицензии и объекта, на котором и</w:t>
      </w:r>
      <w:r>
        <w:t>ли в отношении которого соискателем лицензии планируется осуществлять лицензируемый вид деятельности.</w:t>
      </w:r>
    </w:p>
    <w:p w14:paraId="0F9AE197" w14:textId="77777777" w:rsidR="00B23AC6" w:rsidRDefault="00265F3D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4.12.2013 N 1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24.12.2013 N 1225)</w:t>
      </w:r>
    </w:p>
    <w:p w14:paraId="43CD160D" w14:textId="77777777" w:rsidR="00B23AC6" w:rsidRDefault="00265F3D">
      <w:pPr>
        <w:pStyle w:val="ConsPlusNormal0"/>
        <w:spacing w:before="240"/>
        <w:ind w:firstLine="540"/>
        <w:jc w:val="both"/>
      </w:pPr>
      <w:r>
        <w:t>В задании на проведение экспертизы безопасности (экспертизы обоснования безопасно</w:t>
      </w:r>
      <w:r>
        <w:t xml:space="preserve">сти) объекта использования атомной энергии и (или) лицензируемого вида деятельности, а также в программе проверки (инспекции) соискателя лицензии и объекта (если таковая проводится) конкретизируются вопросы, предусмотренные </w:t>
      </w:r>
      <w:hyperlink w:anchor="P108" w:tooltip="20. При рассмотрении документов, представленных для получения лицензии, устанавливаются:">
        <w:r>
          <w:rPr>
            <w:color w:val="0000FF"/>
          </w:rPr>
          <w:t>пунктом 20</w:t>
        </w:r>
      </w:hyperlink>
      <w:r>
        <w:t xml:space="preserve"> настоящего Положения.</w:t>
      </w:r>
    </w:p>
    <w:p w14:paraId="2DD3D368" w14:textId="77777777" w:rsidR="00B23AC6" w:rsidRPr="002E5E2E" w:rsidRDefault="00265F3D">
      <w:pPr>
        <w:pStyle w:val="ConsPlusNormal0"/>
        <w:spacing w:before="240"/>
        <w:ind w:firstLine="540"/>
        <w:jc w:val="both"/>
        <w:rPr>
          <w:highlight w:val="yellow"/>
        </w:rPr>
      </w:pPr>
      <w:r w:rsidRPr="002E5E2E">
        <w:rPr>
          <w:highlight w:val="yellow"/>
        </w:rPr>
        <w:t>По инициативе соискателя лицензии рассмотрение документов, представленных для получения лицензии, может быть приостановлено однократно</w:t>
      </w:r>
      <w:r w:rsidRPr="002E5E2E">
        <w:rPr>
          <w:highlight w:val="yellow"/>
        </w:rPr>
        <w:t xml:space="preserve"> на срок, указанный в письменном обращении соискателя лицензии, но не более чем на 40 рабочих дней со дня направления письменного обращения, или прекращено при отзыве соискателем лицензии заявления о предоставлении лицензии.</w:t>
      </w:r>
    </w:p>
    <w:p w14:paraId="3261F8BA" w14:textId="77777777" w:rsidR="00B23AC6" w:rsidRDefault="00265F3D">
      <w:pPr>
        <w:pStyle w:val="ConsPlusNormal0"/>
        <w:jc w:val="both"/>
      </w:pPr>
      <w:r w:rsidRPr="002E5E2E">
        <w:rPr>
          <w:highlight w:val="yellow"/>
        </w:rPr>
        <w:t xml:space="preserve">(в ред. </w:t>
      </w:r>
      <w:hyperlink r:id="rId37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<w:r w:rsidRPr="002E5E2E">
          <w:rPr>
            <w:color w:val="0000FF"/>
            <w:highlight w:val="yellow"/>
          </w:rPr>
          <w:t>Постановления</w:t>
        </w:r>
      </w:hyperlink>
      <w:r w:rsidRPr="002E5E2E">
        <w:rPr>
          <w:highlight w:val="yellow"/>
        </w:rPr>
        <w:t xml:space="preserve"> Правительства РФ от 18.09.2025 N 1435)</w:t>
      </w:r>
    </w:p>
    <w:p w14:paraId="738FB708" w14:textId="77777777" w:rsidR="00B23AC6" w:rsidRDefault="00265F3D">
      <w:pPr>
        <w:pStyle w:val="ConsPlusNormal0"/>
        <w:spacing w:before="240"/>
        <w:ind w:firstLine="540"/>
        <w:jc w:val="both"/>
      </w:pPr>
      <w:bookmarkStart w:id="12" w:name="P122"/>
      <w:bookmarkEnd w:id="12"/>
      <w:r>
        <w:t>22. Решение о выдаче или об отказе в выдаче лицензии принимается уполномоченными должностными лицами лицензирующего органа на основании результатов проверок полно</w:t>
      </w:r>
      <w:r>
        <w:t>ты и достоверности сведений, содержащихся в документах, представленных для получения лицензии, а также рассмотрения заключения проведенной экспертизы безопасности объекта использования атомной энергии и (или) лицензируемого вида деятельности.</w:t>
      </w:r>
    </w:p>
    <w:p w14:paraId="6B6DA856" w14:textId="77777777" w:rsidR="00B23AC6" w:rsidRDefault="00265F3D">
      <w:pPr>
        <w:pStyle w:val="ConsPlusNormal0"/>
        <w:spacing w:before="240"/>
        <w:ind w:firstLine="540"/>
        <w:jc w:val="both"/>
      </w:pPr>
      <w:r>
        <w:t>23. Решение о</w:t>
      </w:r>
      <w:r>
        <w:t xml:space="preserve"> выдаче или об отказе в выдаче лицензии принимается в течение 30 рабочих дней со дня завершения экспертизы безопасности (экспертизы обоснования безопасности) объекта использования атомной энергии и (или) лицензируемого вида деятельности.</w:t>
      </w:r>
    </w:p>
    <w:p w14:paraId="2D6A665D" w14:textId="173780AA" w:rsidR="002E5E2E" w:rsidRDefault="00265F3D" w:rsidP="002E5E2E">
      <w:pPr>
        <w:pStyle w:val="a3"/>
        <w:spacing w:before="0" w:beforeAutospacing="0" w:after="0" w:afterAutospacing="0" w:line="288" w:lineRule="atLeast"/>
        <w:ind w:firstLine="540"/>
        <w:jc w:val="both"/>
      </w:pPr>
      <w:r w:rsidRPr="002E5E2E">
        <w:rPr>
          <w:highlight w:val="yellow"/>
        </w:rPr>
        <w:lastRenderedPageBreak/>
        <w:t>Абзац утратил силу</w:t>
      </w:r>
      <w:r w:rsidRPr="002E5E2E">
        <w:rPr>
          <w:highlight w:val="yellow"/>
        </w:rPr>
        <w:t xml:space="preserve"> с 15 декабря 2025 года. - </w:t>
      </w:r>
      <w:hyperlink r:id="rId38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<w:r w:rsidRPr="002E5E2E">
          <w:rPr>
            <w:color w:val="0000FF"/>
            <w:highlight w:val="yellow"/>
          </w:rPr>
          <w:t>Постанов</w:t>
        </w:r>
        <w:r w:rsidRPr="002E5E2E">
          <w:rPr>
            <w:color w:val="0000FF"/>
            <w:highlight w:val="yellow"/>
          </w:rPr>
          <w:t>л</w:t>
        </w:r>
        <w:r w:rsidRPr="002E5E2E">
          <w:rPr>
            <w:color w:val="0000FF"/>
            <w:highlight w:val="yellow"/>
          </w:rPr>
          <w:t>ение</w:t>
        </w:r>
      </w:hyperlink>
      <w:r w:rsidRPr="002E5E2E">
        <w:rPr>
          <w:highlight w:val="yellow"/>
        </w:rPr>
        <w:t xml:space="preserve"> Правительства РФ от 18.09.2025 N 1435.</w:t>
      </w:r>
      <w:r w:rsidR="002E5E2E">
        <w:t xml:space="preserve"> </w:t>
      </w:r>
      <w:r w:rsidR="002E5E2E" w:rsidRPr="002E5E2E">
        <w:rPr>
          <w:highlight w:val="red"/>
        </w:rPr>
        <w:t>(</w:t>
      </w:r>
      <w:r w:rsidR="002E5E2E" w:rsidRPr="002E5E2E">
        <w:rPr>
          <w:highlight w:val="red"/>
        </w:rPr>
        <w:t>Экспертиза обоснования безопасности считается завершенной после установления лицензирующим органом, что безопасность объекта использования атомной энергии и (или) лицензируемого вида деятельности в области использования атомной энергии обеспечена и на основе экспертизы обоснования безопасности может быть принято решение о выдаче лицензии.</w:t>
      </w:r>
      <w:r w:rsidR="002E5E2E" w:rsidRPr="002E5E2E">
        <w:rPr>
          <w:highlight w:val="red"/>
        </w:rPr>
        <w:t>)</w:t>
      </w:r>
    </w:p>
    <w:p w14:paraId="68DFE3F3" w14:textId="65E5C87D" w:rsidR="00B23AC6" w:rsidRDefault="00B23AC6">
      <w:pPr>
        <w:pStyle w:val="ConsPlusNormal0"/>
        <w:spacing w:before="240"/>
        <w:ind w:firstLine="540"/>
        <w:jc w:val="both"/>
      </w:pPr>
    </w:p>
    <w:p w14:paraId="7038D317" w14:textId="77777777" w:rsidR="00B23AC6" w:rsidRDefault="00265F3D">
      <w:pPr>
        <w:pStyle w:val="ConsPlusNormal0"/>
        <w:spacing w:before="240"/>
        <w:ind w:firstLine="540"/>
        <w:jc w:val="both"/>
      </w:pPr>
      <w:r>
        <w:t>Датой завершения экспертизы обоснования безопасности является дата письменного уведомления лицензирующим органом экспертной организац</w:t>
      </w:r>
      <w:r>
        <w:t>ии о принятии экспертного заключения.</w:t>
      </w:r>
    </w:p>
    <w:p w14:paraId="4F07162F" w14:textId="77777777" w:rsidR="00B23AC6" w:rsidRDefault="00265F3D">
      <w:pPr>
        <w:pStyle w:val="ConsPlusNormal0"/>
        <w:spacing w:before="240"/>
        <w:ind w:firstLine="540"/>
        <w:jc w:val="both"/>
      </w:pPr>
      <w:r>
        <w:t>О принятом решении соискатель лицензии уведомляется в письменной форме в течение 3 рабочих дней со дня принятия решения.</w:t>
      </w:r>
    </w:p>
    <w:p w14:paraId="5DEAFA97" w14:textId="77777777" w:rsidR="00B23AC6" w:rsidRPr="000F1B47" w:rsidRDefault="00265F3D">
      <w:pPr>
        <w:pStyle w:val="ConsPlusNormal0"/>
        <w:spacing w:before="240"/>
        <w:ind w:firstLine="540"/>
        <w:jc w:val="both"/>
        <w:rPr>
          <w:highlight w:val="yellow"/>
        </w:rPr>
      </w:pPr>
      <w:r w:rsidRPr="000F1B47">
        <w:rPr>
          <w:highlight w:val="yellow"/>
        </w:rPr>
        <w:t xml:space="preserve">23(1). Решение о выдаче лицензии (об отказе в выдаче лицензии) принимается в случае установления лицензирующим органом, что безопасность объекта использования атомной энергии и (или) лицензируемого вида деятельности в области использования атомной энергии </w:t>
      </w:r>
      <w:r w:rsidRPr="000F1B47">
        <w:rPr>
          <w:highlight w:val="yellow"/>
        </w:rPr>
        <w:t>обоснована (не обоснована), а также на основании результатов проверки (инспекции).</w:t>
      </w:r>
    </w:p>
    <w:p w14:paraId="1A9C53D1" w14:textId="77777777" w:rsidR="00B23AC6" w:rsidRDefault="00265F3D">
      <w:pPr>
        <w:pStyle w:val="ConsPlusNormal0"/>
        <w:jc w:val="both"/>
      </w:pPr>
      <w:r w:rsidRPr="000F1B47">
        <w:rPr>
          <w:highlight w:val="yellow"/>
        </w:rPr>
        <w:t xml:space="preserve">(п. 23(1) введен </w:t>
      </w:r>
      <w:hyperlink r:id="rId39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<w:r w:rsidRPr="000F1B47">
          <w:rPr>
            <w:color w:val="0000FF"/>
            <w:highlight w:val="yellow"/>
          </w:rPr>
          <w:t>Постановлением</w:t>
        </w:r>
      </w:hyperlink>
      <w:r w:rsidRPr="000F1B47">
        <w:rPr>
          <w:highlight w:val="yellow"/>
        </w:rPr>
        <w:t xml:space="preserve"> Правительства РФ от 18.09.2025 N 1435)</w:t>
      </w:r>
    </w:p>
    <w:p w14:paraId="7A482E0C" w14:textId="77777777" w:rsidR="00B23AC6" w:rsidRDefault="00265F3D">
      <w:pPr>
        <w:pStyle w:val="ConsPlusNormal0"/>
        <w:spacing w:before="240"/>
        <w:ind w:firstLine="540"/>
        <w:jc w:val="both"/>
      </w:pPr>
      <w:bookmarkStart w:id="13" w:name="P129"/>
      <w:bookmarkEnd w:id="13"/>
      <w:r>
        <w:t xml:space="preserve">24. При отказе в выдаче лицензии в уведомлении указывается </w:t>
      </w:r>
      <w:r>
        <w:t>обоснованная причина отказа.</w:t>
      </w:r>
    </w:p>
    <w:p w14:paraId="3E1B7A3F" w14:textId="77777777" w:rsidR="00B23AC6" w:rsidRDefault="00265F3D">
      <w:pPr>
        <w:pStyle w:val="ConsPlusNormal0"/>
        <w:spacing w:before="240"/>
        <w:ind w:firstLine="540"/>
        <w:jc w:val="both"/>
      </w:pPr>
      <w:r>
        <w:t>В выдаче лицензии может быть отказано по следующим основаниям:</w:t>
      </w:r>
    </w:p>
    <w:p w14:paraId="3F2D8E57" w14:textId="77777777" w:rsidR="00B23AC6" w:rsidRDefault="00265F3D">
      <w:pPr>
        <w:pStyle w:val="ConsPlusNormal0"/>
        <w:spacing w:before="240"/>
        <w:ind w:firstLine="540"/>
        <w:jc w:val="both"/>
      </w:pPr>
      <w:r>
        <w:t>а) в заявлении о предоставлении лицензии и (или) документах, представленных для получения лицензии, имеется недостоверная или искаженная информация;</w:t>
      </w:r>
    </w:p>
    <w:p w14:paraId="51BA7612" w14:textId="77777777" w:rsidR="00B23AC6" w:rsidRDefault="00265F3D">
      <w:pPr>
        <w:pStyle w:val="ConsPlusNormal0"/>
        <w:spacing w:before="240"/>
        <w:ind w:firstLine="540"/>
        <w:jc w:val="both"/>
      </w:pPr>
      <w:r>
        <w:t>б) экспертное з</w:t>
      </w:r>
      <w:r>
        <w:t>аключение содержит выводы о том, что безопасность объекта использования атомной энергии и (или) лицензируемого вида деятельности не обеспечена и (или) что документы, представленные соискателем лицензии для получения лицензии и обосновывающие безопасность о</w:t>
      </w:r>
      <w:r>
        <w:t>бъекта использования атомной энергии и (или) лицензируемого вида деятельности, не соответствуют законодательству Российской Федерации, требованиям федеральных норм и правил в области использования атомной энергии;</w:t>
      </w:r>
    </w:p>
    <w:p w14:paraId="795081E7" w14:textId="77777777" w:rsidR="00B23AC6" w:rsidRDefault="00265F3D">
      <w:pPr>
        <w:pStyle w:val="ConsPlusNormal0"/>
        <w:spacing w:before="240"/>
        <w:ind w:firstLine="540"/>
        <w:jc w:val="both"/>
      </w:pPr>
      <w:r>
        <w:t>в) результаты проведенной проверки (инспек</w:t>
      </w:r>
      <w:r>
        <w:t>ции) свидетельствуют о том, что:</w:t>
      </w:r>
    </w:p>
    <w:p w14:paraId="2094744E" w14:textId="77777777" w:rsidR="00B23AC6" w:rsidRDefault="00265F3D">
      <w:pPr>
        <w:pStyle w:val="ConsPlusNormal0"/>
        <w:spacing w:before="240"/>
        <w:ind w:firstLine="540"/>
        <w:jc w:val="both"/>
      </w:pPr>
      <w:r>
        <w:t>фактическое состояние объекта использования атомной энергии, его элементов и систем не соответствует требованиям федеральных норм и правил в области использования атомной энергии;</w:t>
      </w:r>
    </w:p>
    <w:p w14:paraId="7A3E91B3" w14:textId="77777777" w:rsidR="00B23AC6" w:rsidRDefault="00265F3D">
      <w:pPr>
        <w:pStyle w:val="ConsPlusNormal0"/>
        <w:spacing w:before="240"/>
        <w:ind w:firstLine="540"/>
        <w:jc w:val="both"/>
      </w:pPr>
      <w:r>
        <w:t>выявлены факты, подтверждающие отсутствие у</w:t>
      </w:r>
      <w:r>
        <w:t xml:space="preserve"> соискателя лицензии возможности осуществлять лицензируемый вид деятельности с соблюдением установленных требований по обеспечению безопасности объекта использования атомной энергии и проводимых работ.</w:t>
      </w:r>
    </w:p>
    <w:p w14:paraId="4D68772A" w14:textId="77777777" w:rsidR="00B23AC6" w:rsidRDefault="00265F3D">
      <w:pPr>
        <w:pStyle w:val="ConsPlusNormal0"/>
        <w:spacing w:before="240"/>
        <w:ind w:firstLine="540"/>
        <w:jc w:val="both"/>
      </w:pPr>
      <w:r>
        <w:t>25. Лицензия, включающая в себя перечень условий ее де</w:t>
      </w:r>
      <w:r>
        <w:t>йствия, оформляется лицензирующим органом и выдается соискателю лицензии в течение 20 рабочих дней со дня принятия решения о выдаче лицензии.</w:t>
      </w:r>
    </w:p>
    <w:p w14:paraId="3BB058E8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26. Бланки лицензии имеют степень защищенности от подделок полиграфической продукции на уровне ценной бумаги на пр</w:t>
      </w:r>
      <w:r>
        <w:t>едъявителя, являются документами строгой отчетности, имеют учетную серию и номер. Приобретение, учет и хранение бланков лицензий осуществляются лицензирующим органом.</w:t>
      </w:r>
    </w:p>
    <w:p w14:paraId="774F7D2B" w14:textId="77777777" w:rsidR="00B23AC6" w:rsidRDefault="00265F3D">
      <w:pPr>
        <w:pStyle w:val="ConsPlusNormal0"/>
        <w:spacing w:before="240"/>
        <w:ind w:firstLine="540"/>
        <w:jc w:val="both"/>
      </w:pPr>
      <w:bookmarkStart w:id="14" w:name="P138"/>
      <w:bookmarkEnd w:id="14"/>
      <w:r>
        <w:t>27. В лицензию включаются следующие сведения:</w:t>
      </w:r>
    </w:p>
    <w:p w14:paraId="3F81C000" w14:textId="77777777" w:rsidR="00B23AC6" w:rsidRDefault="00265F3D">
      <w:pPr>
        <w:pStyle w:val="ConsPlusNormal0"/>
        <w:spacing w:before="240"/>
        <w:ind w:firstLine="540"/>
        <w:jc w:val="both"/>
      </w:pPr>
      <w:r>
        <w:t>а) наименование лицензирующего органа;</w:t>
      </w:r>
    </w:p>
    <w:p w14:paraId="6FAF90B2" w14:textId="77777777" w:rsidR="00B23AC6" w:rsidRDefault="00265F3D">
      <w:pPr>
        <w:pStyle w:val="ConsPlusNormal0"/>
        <w:spacing w:before="240"/>
        <w:ind w:firstLine="540"/>
        <w:jc w:val="both"/>
      </w:pPr>
      <w:r>
        <w:t>б) п</w:t>
      </w:r>
      <w:r>
        <w:t>олное и сокращенное (если имеется) наименование юридического лица (лицензиата), его местонахождение, основной государственный регистрационный номер;</w:t>
      </w:r>
    </w:p>
    <w:p w14:paraId="3D4EEE8E" w14:textId="77777777" w:rsidR="00B23AC6" w:rsidRDefault="00265F3D">
      <w:pPr>
        <w:pStyle w:val="ConsPlusNormal0"/>
        <w:spacing w:before="240"/>
        <w:ind w:firstLine="540"/>
        <w:jc w:val="both"/>
      </w:pPr>
      <w:r>
        <w:t>в) идентификационный номер налогоплательщика;</w:t>
      </w:r>
    </w:p>
    <w:p w14:paraId="18229B06" w14:textId="77777777" w:rsidR="00B23AC6" w:rsidRDefault="00265F3D">
      <w:pPr>
        <w:pStyle w:val="ConsPlusNormal0"/>
        <w:spacing w:before="240"/>
        <w:ind w:firstLine="540"/>
        <w:jc w:val="both"/>
      </w:pPr>
      <w:r>
        <w:t>г) лицензируемый вид деятельности (лицензируемые виды деятель</w:t>
      </w:r>
      <w:r>
        <w:t>ности - в случае предоставления совмещенной лицензии);</w:t>
      </w:r>
    </w:p>
    <w:p w14:paraId="02A1FC11" w14:textId="77777777" w:rsidR="00B23AC6" w:rsidRDefault="00265F3D">
      <w:pPr>
        <w:pStyle w:val="ConsPlusNormal0"/>
        <w:spacing w:before="240"/>
        <w:ind w:firstLine="540"/>
        <w:jc w:val="both"/>
      </w:pPr>
      <w:r>
        <w:t>д) срок действия лицензии;</w:t>
      </w:r>
    </w:p>
    <w:p w14:paraId="1B4FC536" w14:textId="77777777" w:rsidR="00B23AC6" w:rsidRDefault="00265F3D">
      <w:pPr>
        <w:pStyle w:val="ConsPlusNormal0"/>
        <w:spacing w:before="240"/>
        <w:ind w:firstLine="540"/>
        <w:jc w:val="both"/>
      </w:pPr>
      <w:r>
        <w:t>е) объект, на котором или в отношении которого осуществляется деятельность;</w:t>
      </w:r>
    </w:p>
    <w:p w14:paraId="5E4D6276" w14:textId="77777777" w:rsidR="00B23AC6" w:rsidRDefault="00265F3D">
      <w:pPr>
        <w:pStyle w:val="ConsPlusNormal0"/>
        <w:spacing w:before="240"/>
        <w:ind w:firstLine="540"/>
        <w:jc w:val="both"/>
      </w:pPr>
      <w:r>
        <w:t>ж) номер и дата решения о выдаче лицензии;</w:t>
      </w:r>
    </w:p>
    <w:p w14:paraId="59C74266" w14:textId="77777777" w:rsidR="00B23AC6" w:rsidRDefault="00265F3D">
      <w:pPr>
        <w:pStyle w:val="ConsPlusNormal0"/>
        <w:spacing w:before="240"/>
        <w:ind w:firstLine="540"/>
        <w:jc w:val="both"/>
      </w:pPr>
      <w:r>
        <w:t>з) регистрационный номер лицензии.</w:t>
      </w:r>
    </w:p>
    <w:p w14:paraId="4C4B34B8" w14:textId="77777777" w:rsidR="00B23AC6" w:rsidRDefault="00265F3D">
      <w:pPr>
        <w:pStyle w:val="ConsPlusNormal0"/>
        <w:spacing w:before="240"/>
        <w:ind w:firstLine="540"/>
        <w:jc w:val="both"/>
      </w:pPr>
      <w:r>
        <w:t>28. В условия действ</w:t>
      </w:r>
      <w:r>
        <w:t>ия лицензии включаются положения, соблюдение которых необходимо для обеспечения безопасности объекта использования атомной энергии и проводимых работ.</w:t>
      </w:r>
    </w:p>
    <w:p w14:paraId="7C3265BC" w14:textId="77777777" w:rsidR="00B23AC6" w:rsidRDefault="00265F3D">
      <w:pPr>
        <w:pStyle w:val="ConsPlusNormal0"/>
        <w:spacing w:before="240"/>
        <w:ind w:firstLine="540"/>
        <w:jc w:val="both"/>
      </w:pPr>
      <w:r>
        <w:t>Условия действия лицензии формируются исходя из результатов экспертизы безопасности (экспертизы обоснован</w:t>
      </w:r>
      <w:r>
        <w:t>ия безопасности) объекта использования атомной энергии и (или) лицензируемого вида деятельности, реализации предложенных соискателем лицензии (лицензиатом) организационно-технических мер по компенсации дефицитов безопасности, выявленных в результате экспер</w:t>
      </w:r>
      <w:r>
        <w:t>тизы безопасности (экспертизы обоснования безопасности) объекта использования атомной энергии и (или) лицензируемого вида деятельности на объекте или в отношении указанного объекта, а также исходя из текущего технического состояния элементов объекта исполь</w:t>
      </w:r>
      <w:r>
        <w:t>зования атомной энергии.</w:t>
      </w:r>
    </w:p>
    <w:p w14:paraId="3475D6E8" w14:textId="77777777" w:rsidR="00B23AC6" w:rsidRDefault="00265F3D">
      <w:pPr>
        <w:pStyle w:val="ConsPlusNormal0"/>
        <w:spacing w:before="240"/>
        <w:ind w:firstLine="540"/>
        <w:jc w:val="both"/>
      </w:pPr>
      <w:bookmarkStart w:id="15" w:name="P149"/>
      <w:bookmarkEnd w:id="15"/>
      <w:r>
        <w:t>29. При выявлении неизвестных ранее обстоятельств, связанных с обеспечением безопасности лицензируемого вида деятельности, или при введении в действие новых федеральных норм и правил в области использования атомной энергии лицензир</w:t>
      </w:r>
      <w:r>
        <w:t>ующий орган вправе затребовать от лицензиата представления дополнительно документов, обосновывающих безопасность объекта использования атомной энергии и (или) лицензируемого вида деятельности, и принять решение о внесении соответствующего изменения в услов</w:t>
      </w:r>
      <w:r>
        <w:t>ия действия лицензии. Внесение такого изменения в условия действия лицензии по указанным причинам может быть осуществлено по заявлению лицензиата.</w:t>
      </w:r>
    </w:p>
    <w:p w14:paraId="27C254A1" w14:textId="77777777" w:rsidR="00B23AC6" w:rsidRDefault="00265F3D">
      <w:pPr>
        <w:pStyle w:val="ConsPlusNormal0"/>
        <w:spacing w:before="240"/>
        <w:ind w:firstLine="540"/>
        <w:jc w:val="both"/>
      </w:pPr>
      <w:bookmarkStart w:id="16" w:name="P150"/>
      <w:bookmarkEnd w:id="16"/>
      <w:r>
        <w:t>30. Для внесения изменения в условия действия лицензии лицензиат представляет в лицензирующий орган:</w:t>
      </w:r>
    </w:p>
    <w:p w14:paraId="65356FDD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заявлени</w:t>
      </w:r>
      <w:r>
        <w:t>е о внесении изменения в условия действия лицензии с изложением изменения;</w:t>
      </w:r>
    </w:p>
    <w:p w14:paraId="4E116726" w14:textId="77777777" w:rsidR="00B23AC6" w:rsidRDefault="00265F3D">
      <w:pPr>
        <w:pStyle w:val="ConsPlusNormal0"/>
        <w:spacing w:before="240"/>
        <w:ind w:firstLine="540"/>
        <w:jc w:val="both"/>
      </w:pPr>
      <w:r>
        <w:t>3 комплекта документов, обосновывающих обеспечение безопасности ядерной установки, радиационного источника, пункта хранения и (или) лицензируемого вида деятельности в связи с планир</w:t>
      </w:r>
      <w:r>
        <w:t>уемым изменением.</w:t>
      </w:r>
    </w:p>
    <w:p w14:paraId="0CAEEBEF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Допускается представление одного комплекта документов на бумажном носителе и 2 комплектов документов на электронном носителе (требования к оформлению комплектов документов в случае представления их на электронном носителе устанавливаются </w:t>
      </w:r>
      <w:r>
        <w:t>лицензирующим органом), при этом лицензиат обеспечивает соответствие содержания комплекта документов на бумажном носителе содержанию комплектов документов на электронном носителе.</w:t>
      </w:r>
    </w:p>
    <w:p w14:paraId="2D9DDC1C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31. Рассмотрение документов, представленных для внесения изменения в условия действия лицензии, осуществляется в соответствии с </w:t>
      </w:r>
      <w:hyperlink w:anchor="P108" w:tooltip="20. При рассмотрении документов, представленных для получения лицензии, устанавливаются:">
        <w:r>
          <w:rPr>
            <w:color w:val="0000FF"/>
          </w:rPr>
          <w:t>пунктам</w:t>
        </w:r>
        <w:r>
          <w:rPr>
            <w:color w:val="0000FF"/>
          </w:rPr>
          <w:t>и 20</w:t>
        </w:r>
      </w:hyperlink>
      <w:r>
        <w:t xml:space="preserve"> и </w:t>
      </w:r>
      <w:hyperlink w:anchor="P117" w:tooltip="21. В процессе рассмотрения комплекта документов, обосновывающих обеспечение безопасности объекта использования атомной энергии и (или) лицензируемого вида деятельности, лицензирующий орган проводит проверку достоверности сведений, содержащихся в указанных док">
        <w:r>
          <w:rPr>
            <w:color w:val="0000FF"/>
          </w:rPr>
          <w:t>21</w:t>
        </w:r>
      </w:hyperlink>
      <w:r>
        <w:t xml:space="preserve"> настоящего Положения. По результатам рассмотрения принимается решение о внесении изменения в условия действия лицензии или об отказе во внесении изменения в условия действия лицензии по основаниям и в порядке,</w:t>
      </w:r>
      <w:r>
        <w:t xml:space="preserve"> которые установлены </w:t>
      </w:r>
      <w:hyperlink w:anchor="P122" w:tooltip="22. Решение о выдаче или об отказе в выдаче лицензии принимается уполномоченными должностными лицами лицензирующего органа на основании результатов проверок полноты и достоверности сведений, содержащихся в документах, представленных для получения лицензии, а т">
        <w:r>
          <w:rPr>
            <w:color w:val="0000FF"/>
          </w:rPr>
          <w:t>пунктами 22</w:t>
        </w:r>
      </w:hyperlink>
      <w:r>
        <w:t xml:space="preserve"> - </w:t>
      </w:r>
      <w:hyperlink w:anchor="P129" w:tooltip="24. При отказе в выдаче лицензии в уведомлении указывается обоснованная причина отказа.">
        <w:r>
          <w:rPr>
            <w:color w:val="0000FF"/>
          </w:rPr>
          <w:t>24</w:t>
        </w:r>
      </w:hyperlink>
      <w:r>
        <w:t xml:space="preserve"> и </w:t>
      </w:r>
      <w:hyperlink w:anchor="P149" w:tooltip="29. При выявлении неизвестных ранее обстоятельств, связанных с обеспечением безопасности лицензируемого вида деятельности, или при введении в действие новых федеральных норм и правил в области использования атомной энергии лицензирующий орган вправе затребоват">
        <w:r>
          <w:rPr>
            <w:color w:val="0000FF"/>
          </w:rPr>
          <w:t>29</w:t>
        </w:r>
      </w:hyperlink>
      <w:r>
        <w:t xml:space="preserve"> настоящего Положения.</w:t>
      </w:r>
    </w:p>
    <w:p w14:paraId="1C11DF10" w14:textId="77777777" w:rsidR="00B23AC6" w:rsidRDefault="00265F3D">
      <w:pPr>
        <w:pStyle w:val="ConsPlusNormal0"/>
        <w:spacing w:before="240"/>
        <w:ind w:firstLine="540"/>
        <w:jc w:val="both"/>
      </w:pPr>
      <w:r>
        <w:t>Изменение условий действия лицензии оформляется в течение 20 рабочих дн</w:t>
      </w:r>
      <w:r>
        <w:t>ей со дня принятия решения о внесении изменения в условия действия лицензии.</w:t>
      </w:r>
    </w:p>
    <w:p w14:paraId="74A727D3" w14:textId="77777777" w:rsidR="00B23AC6" w:rsidRDefault="00265F3D">
      <w:pPr>
        <w:pStyle w:val="ConsPlusNormal0"/>
        <w:spacing w:before="240"/>
        <w:ind w:firstLine="540"/>
        <w:jc w:val="both"/>
      </w:pPr>
      <w:r>
        <w:t>32. Лицензиат обязан информировать лицензирующий орган о новых сведениях или об изменении представленных на этапе получения лицензии сведений, имеющих отношение к безопасности объ</w:t>
      </w:r>
      <w:r>
        <w:t>екта использования атомной энергии и (или) лицензируемого вида деятельности, в течение 15 рабочих дней со дня получения новых сведений либо изменения имеющихся сведений.</w:t>
      </w:r>
    </w:p>
    <w:p w14:paraId="4BAFC0A3" w14:textId="77777777" w:rsidR="00B23AC6" w:rsidRDefault="00265F3D">
      <w:pPr>
        <w:pStyle w:val="ConsPlusNormal0"/>
        <w:spacing w:before="240"/>
        <w:ind w:firstLine="540"/>
        <w:jc w:val="both"/>
      </w:pPr>
      <w:r>
        <w:t>33. Лицензирующий орган приостанавливает действие лицензии по следующим основаниям:</w:t>
      </w:r>
    </w:p>
    <w:p w14:paraId="307E1824" w14:textId="77777777" w:rsidR="00B23AC6" w:rsidRDefault="00265F3D">
      <w:pPr>
        <w:pStyle w:val="ConsPlusNormal0"/>
        <w:spacing w:before="240"/>
        <w:ind w:firstLine="540"/>
        <w:jc w:val="both"/>
      </w:pPr>
      <w:r>
        <w:t>а)</w:t>
      </w:r>
      <w:r>
        <w:t xml:space="preserve"> лицензиатом совершены грубые нарушения условий действия лицензии, выявленные в процессе проверки (инспекции) лицензиата при осуществлении федерального государственного надзора в области использования атомной энергии;</w:t>
      </w:r>
    </w:p>
    <w:p w14:paraId="7070D845" w14:textId="77777777" w:rsidR="00B23AC6" w:rsidRDefault="00265F3D">
      <w:pPr>
        <w:pStyle w:val="ConsPlusNormal0"/>
        <w:spacing w:before="240"/>
        <w:ind w:firstLine="540"/>
        <w:jc w:val="both"/>
      </w:pPr>
      <w:r>
        <w:t>б) лицензиатом не представлены или нес</w:t>
      </w:r>
      <w:r>
        <w:t>воевременно представлены результаты периодической оценки безопасности по истечении 10-летнего периода эксплуатации ядерной установки, пункта хранения;</w:t>
      </w:r>
    </w:p>
    <w:p w14:paraId="3425BBF0" w14:textId="77777777" w:rsidR="00B23AC6" w:rsidRDefault="00265F3D">
      <w:pPr>
        <w:pStyle w:val="ConsPlusNormal0"/>
        <w:spacing w:before="240"/>
        <w:ind w:firstLine="540"/>
        <w:jc w:val="both"/>
      </w:pPr>
      <w:r>
        <w:t>в) результаты периодической оценки безопасности ядерной установки или пункта хранения свидетельствуют, чт</w:t>
      </w:r>
      <w:r>
        <w:t>о безопасность лицензируемого вида деятельности, ядерной установки, пункта хранения и (или) проводимых работ документально не обоснована и не обеспечена;</w:t>
      </w:r>
    </w:p>
    <w:p w14:paraId="26A7BD2E" w14:textId="77777777" w:rsidR="00B23AC6" w:rsidRDefault="00265F3D">
      <w:pPr>
        <w:pStyle w:val="ConsPlusNormal0"/>
        <w:spacing w:before="240"/>
        <w:ind w:firstLine="540"/>
        <w:jc w:val="both"/>
      </w:pPr>
      <w:r>
        <w:t>г) лицензиатом не выполнены предписания лицензирующего органа об устранении выявленных нарушений лицен</w:t>
      </w:r>
      <w:r>
        <w:t>зионных условий;</w:t>
      </w:r>
    </w:p>
    <w:p w14:paraId="0C116322" w14:textId="77777777" w:rsidR="00B23AC6" w:rsidRDefault="00265F3D">
      <w:pPr>
        <w:pStyle w:val="ConsPlusNormal0"/>
        <w:spacing w:before="240"/>
        <w:ind w:firstLine="540"/>
        <w:jc w:val="both"/>
      </w:pPr>
      <w:r>
        <w:t>д) прекращено действие документа о признании 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 других организаций деятельность по размеще</w:t>
      </w:r>
      <w:r>
        <w:t xml:space="preserve">нию, проектированию, сооружению, эксплуатации и выводу из эксплуатации ядерной установки, радиационного </w:t>
      </w:r>
      <w:r>
        <w:lastRenderedPageBreak/>
        <w:t>источника или пункта хранения, а также деятельность по обращению с ядерными материалами и радиоактивными веществами.</w:t>
      </w:r>
    </w:p>
    <w:p w14:paraId="1214C587" w14:textId="77777777" w:rsidR="00B23AC6" w:rsidRDefault="00265F3D">
      <w:pPr>
        <w:pStyle w:val="ConsPlusNormal0"/>
        <w:spacing w:before="240"/>
        <w:ind w:firstLine="540"/>
        <w:jc w:val="both"/>
      </w:pPr>
      <w:r>
        <w:t>34. К грубым нарушениям условий дей</w:t>
      </w:r>
      <w:r>
        <w:t>ствия лицензии относятся:</w:t>
      </w:r>
    </w:p>
    <w:p w14:paraId="41EA8C08" w14:textId="77777777" w:rsidR="00B23AC6" w:rsidRDefault="00265F3D">
      <w:pPr>
        <w:pStyle w:val="ConsPlusNormal0"/>
        <w:spacing w:before="240"/>
        <w:ind w:firstLine="540"/>
        <w:jc w:val="both"/>
      </w:pPr>
      <w:r>
        <w:t>а) нарушение установленных технологических регламентов, технологических процессов, инструкций и программ, которое привело к происшествию, инциденту, ядерной или радиационной аварии и возникновению непосредственной угрозы жизни или</w:t>
      </w:r>
      <w:r>
        <w:t xml:space="preserve"> здоровью людей и окружающей среде;</w:t>
      </w:r>
    </w:p>
    <w:p w14:paraId="5E0AED64" w14:textId="77777777" w:rsidR="00B23AC6" w:rsidRDefault="00265F3D">
      <w:pPr>
        <w:pStyle w:val="ConsPlusNormal0"/>
        <w:spacing w:before="240"/>
        <w:ind w:firstLine="540"/>
        <w:jc w:val="both"/>
      </w:pPr>
      <w:r>
        <w:t>б) фальсификация результатов контроля, испытаний и иной документации, содержащей сведения о качестве, происхождении и ресурсных характеристиках применяемого на объектах использования атомной энергии оборудования;</w:t>
      </w:r>
    </w:p>
    <w:p w14:paraId="6441F10A" w14:textId="77777777" w:rsidR="00B23AC6" w:rsidRDefault="00265F3D">
      <w:pPr>
        <w:pStyle w:val="ConsPlusNormal0"/>
        <w:spacing w:before="240"/>
        <w:ind w:firstLine="540"/>
        <w:jc w:val="both"/>
      </w:pPr>
      <w:r>
        <w:t>в) нару</w:t>
      </w:r>
      <w:r>
        <w:t>шение установленных в обосновании безопасности пределов и условий безопасной эксплуатации ядерной установки, радиационного источника, пункта хранения;</w:t>
      </w:r>
    </w:p>
    <w:p w14:paraId="50C8F30F" w14:textId="77777777" w:rsidR="00B23AC6" w:rsidRDefault="00265F3D">
      <w:pPr>
        <w:pStyle w:val="ConsPlusNormal0"/>
        <w:spacing w:before="240"/>
        <w:ind w:firstLine="540"/>
        <w:jc w:val="both"/>
      </w:pPr>
      <w:r>
        <w:t>г) представление лицензиатом искаженной, неполной или недостоверной информации, непредставление или несво</w:t>
      </w:r>
      <w:r>
        <w:t>евременное представление информации об изменившемся состоянии безопасности объекта использования атомной энергии, а также сокрытие информации о нарушении пределов и условий безопасной эксплуатации объекта использования атомной энергии или несвоевременное о</w:t>
      </w:r>
      <w:r>
        <w:t>повещение органов государственного регулирования безопасности о таком нарушении независимо от его последствий;</w:t>
      </w:r>
    </w:p>
    <w:p w14:paraId="48216BE7" w14:textId="77777777" w:rsidR="00B23AC6" w:rsidRDefault="00265F3D">
      <w:pPr>
        <w:pStyle w:val="ConsPlusNormal0"/>
        <w:spacing w:before="240"/>
        <w:ind w:firstLine="540"/>
        <w:jc w:val="both"/>
      </w:pPr>
      <w:r>
        <w:t>д) проведение реконструкции, модернизации объекта использования атомной энергии без внесения соответствующих изменений в утвержденный проект и оц</w:t>
      </w:r>
      <w:r>
        <w:t>енки безопасности лицензирующим органом результатов внесения изменений и (или) отступление от утвержденного проекта при проведении реконструкции, модернизации объекта использования атомной энергии независимо от последствий таких нарушений;</w:t>
      </w:r>
    </w:p>
    <w:p w14:paraId="45355482" w14:textId="77777777" w:rsidR="00B23AC6" w:rsidRDefault="00265F3D">
      <w:pPr>
        <w:pStyle w:val="ConsPlusNormal0"/>
        <w:spacing w:before="240"/>
        <w:ind w:firstLine="540"/>
        <w:jc w:val="both"/>
      </w:pPr>
      <w:r>
        <w:t>е) необоснованно</w:t>
      </w:r>
      <w:r>
        <w:t>е изменение установленных сроков и объемов периодического эксплуатационного контроля оборудования и систем объектов использования атомной энергии;</w:t>
      </w:r>
    </w:p>
    <w:p w14:paraId="29F7E608" w14:textId="77777777" w:rsidR="00B23AC6" w:rsidRDefault="00265F3D">
      <w:pPr>
        <w:pStyle w:val="ConsPlusNormal0"/>
        <w:spacing w:before="240"/>
        <w:ind w:firstLine="540"/>
        <w:jc w:val="both"/>
      </w:pPr>
      <w:r>
        <w:t>ж) несвоевременная замена выработавшего ресурс оборудования в процессе эксплуатации объекта использования ато</w:t>
      </w:r>
      <w:r>
        <w:t>мной энергии;</w:t>
      </w:r>
    </w:p>
    <w:p w14:paraId="26407C7A" w14:textId="77777777" w:rsidR="00B23AC6" w:rsidRDefault="00265F3D">
      <w:pPr>
        <w:pStyle w:val="ConsPlusNormal0"/>
        <w:spacing w:before="240"/>
        <w:ind w:firstLine="540"/>
        <w:jc w:val="both"/>
      </w:pPr>
      <w:r>
        <w:t>з) нарушение установленного порядка подбора, подготовки, допуска к самостоятельной работе и поддержания квалификации работников объекта использования атомной энергии;</w:t>
      </w:r>
    </w:p>
    <w:p w14:paraId="12F4174F" w14:textId="77777777" w:rsidR="00B23AC6" w:rsidRDefault="00265F3D">
      <w:pPr>
        <w:pStyle w:val="ConsPlusNormal0"/>
        <w:spacing w:before="240"/>
        <w:ind w:firstLine="540"/>
        <w:jc w:val="both"/>
      </w:pPr>
      <w:r>
        <w:t>и) несвоевременное представление в лицензирующий орган информации о любой р</w:t>
      </w:r>
      <w:r>
        <w:t>еорганизации, об изменении местонахождения или наименования юридического лица (лицензиата).</w:t>
      </w:r>
    </w:p>
    <w:p w14:paraId="392EF403" w14:textId="77777777" w:rsidR="00B23AC6" w:rsidRDefault="00265F3D">
      <w:pPr>
        <w:pStyle w:val="ConsPlusNormal0"/>
        <w:spacing w:before="240"/>
        <w:ind w:firstLine="540"/>
        <w:jc w:val="both"/>
      </w:pPr>
      <w:r>
        <w:t>35. Основанием для аннулирования лицензии является установленная в результате проверки (инспекции) лицензиата неспособность лицензиата устранить нарушения, повлекши</w:t>
      </w:r>
      <w:r>
        <w:t>е приостановление действия лицензии.</w:t>
      </w:r>
    </w:p>
    <w:p w14:paraId="5953E769" w14:textId="77777777" w:rsidR="00B23AC6" w:rsidRDefault="00265F3D">
      <w:pPr>
        <w:pStyle w:val="ConsPlusNormal0"/>
        <w:spacing w:before="240"/>
        <w:ind w:firstLine="540"/>
        <w:jc w:val="both"/>
      </w:pPr>
      <w:r>
        <w:t>36. Основанием для прекращения действия лицензии является:</w:t>
      </w:r>
    </w:p>
    <w:p w14:paraId="02E19C90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представление лицензиатом заявления о прекращении осуществления лицензируемого вида деятельности с приложением документов, обосновывающих безопасное прекращение</w:t>
      </w:r>
      <w:r>
        <w:t xml:space="preserve"> такой деятельности;</w:t>
      </w:r>
    </w:p>
    <w:p w14:paraId="243FE5A1" w14:textId="77777777" w:rsidR="00B23AC6" w:rsidRDefault="00265F3D">
      <w:pPr>
        <w:pStyle w:val="ConsPlusNormal0"/>
        <w:spacing w:before="240"/>
        <w:ind w:firstLine="540"/>
        <w:jc w:val="both"/>
      </w:pPr>
      <w:r>
        <w:t>прекращение юридического лица (лицензиата) в соответствии с законодательством Российской Федерации (за исключением реорганизации в форме преобразования), если иное не установлено федеральным законом.</w:t>
      </w:r>
    </w:p>
    <w:p w14:paraId="42591680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37. Решение о прекращении действия </w:t>
      </w:r>
      <w:r>
        <w:t>или об аннулировании лицензии принимается лицензирующим органом.</w:t>
      </w:r>
    </w:p>
    <w:p w14:paraId="6EC10224" w14:textId="77777777" w:rsidR="00B23AC6" w:rsidRDefault="00265F3D">
      <w:pPr>
        <w:pStyle w:val="ConsPlusNormal0"/>
        <w:spacing w:before="240"/>
        <w:ind w:firstLine="540"/>
        <w:jc w:val="both"/>
      </w:pPr>
      <w:r>
        <w:t>Решение о прекращении действия лицензии принимается на основании результатов проверок достоверности сведений, содержащихся в документах, обосновывающих безопасное прекращение деятельности лиц</w:t>
      </w:r>
      <w:r>
        <w:t xml:space="preserve">ензиата, приложенных к заявлению о прекращении действия лицензии, путем проведения проверки (инспекции), а также на основании поступивших от федерального органа исполнительной власти, осуществляющего государственную регистрацию юридических лиц, сведений о </w:t>
      </w:r>
      <w:r>
        <w:t>дате внесения в Единый государственный реестр юридических лиц записи о прекращении соответствующего юридического лица (о прекращении деятельности юридического лица).</w:t>
      </w:r>
    </w:p>
    <w:p w14:paraId="7D7C1084" w14:textId="77777777" w:rsidR="00B23AC6" w:rsidRDefault="00265F3D">
      <w:pPr>
        <w:pStyle w:val="ConsPlusNormal0"/>
        <w:spacing w:before="240"/>
        <w:ind w:firstLine="540"/>
        <w:jc w:val="both"/>
      </w:pPr>
      <w:r>
        <w:t>38. Мотивированное решение лицензирующего органа о приостановлении действия лицензии, о пр</w:t>
      </w:r>
      <w:r>
        <w:t>екращении ее действия или об аннулировании лицензии доводится до лицензиата в письменной форме не позднее даты, с которой действие лицензии приостанавливается, прекращается или лицензия аннулируется.</w:t>
      </w:r>
    </w:p>
    <w:p w14:paraId="1B929875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39. Лицензирующий орган в течение 3 рабочих дней со дня </w:t>
      </w:r>
      <w:r>
        <w:t>принятия решения о приостановлении действия лицензии, прекращении ее действия или об аннулировании лицензии информирует об этом решении Государственную корпорацию по атомной энергии "Росатом".</w:t>
      </w:r>
    </w:p>
    <w:p w14:paraId="61EF87C2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В случае если лицензиат является эксплуатирующей организацией, </w:t>
      </w:r>
      <w:r>
        <w:t>лицензирующий орган информирует о принятом им решении также орган управления использованием атомной энергии, признавший эту организацию пригодной эксплуатировать ядерную установку, радиационный источник или пункт хранения и осуществлять собственными силами</w:t>
      </w:r>
      <w:r>
        <w:t xml:space="preserve"> или с привлечением других 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хранения, а также деятельность по обращению с ядерными материалами и </w:t>
      </w:r>
      <w:r>
        <w:t>радиоактивными веществами.</w:t>
      </w:r>
    </w:p>
    <w:p w14:paraId="3D3813B7" w14:textId="77777777" w:rsidR="00B23AC6" w:rsidRDefault="00265F3D">
      <w:pPr>
        <w:pStyle w:val="ConsPlusNormal0"/>
        <w:spacing w:before="240"/>
        <w:ind w:firstLine="540"/>
        <w:jc w:val="both"/>
      </w:pPr>
      <w:r>
        <w:t>40. В случае приостановления действия лицензии лицензиат обязан прекратить осуществлять предусмотренный этой лицензией вид деятельности.</w:t>
      </w:r>
    </w:p>
    <w:p w14:paraId="2B591F16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При изменении обстоятельств, повлекших приостановление действия лицензии, действие лицензии может быть возобновлено по </w:t>
      </w:r>
      <w:r>
        <w:t>заявлению лицензиата после подтверждения лицензирующим органом факта устранения нарушений.</w:t>
      </w:r>
    </w:p>
    <w:p w14:paraId="150A4D09" w14:textId="77777777" w:rsidR="00B23AC6" w:rsidRDefault="00265F3D">
      <w:pPr>
        <w:pStyle w:val="ConsPlusNormal0"/>
        <w:spacing w:before="240"/>
        <w:ind w:firstLine="540"/>
        <w:jc w:val="both"/>
      </w:pPr>
      <w:r>
        <w:t>Лицензия считается возобновленной после принятия лицензирующим органом соответствующего решения, о чем в течение 3 рабочих дней со дня принятия он информирует лиценз</w:t>
      </w:r>
      <w:r>
        <w:t>иата и органы, которым направлялась информация о приостановлении действия лицензии.</w:t>
      </w:r>
    </w:p>
    <w:p w14:paraId="473A1508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41. В случае аннулирования лицензии лицензиат обязан возвратить лицензию в лицензирующий орган.</w:t>
      </w:r>
    </w:p>
    <w:p w14:paraId="1A45A7AE" w14:textId="77777777" w:rsidR="00B23AC6" w:rsidRDefault="00265F3D">
      <w:pPr>
        <w:pStyle w:val="ConsPlusNormal0"/>
        <w:spacing w:before="240"/>
        <w:ind w:firstLine="540"/>
        <w:jc w:val="both"/>
      </w:pPr>
      <w:r>
        <w:t>42. При реорганизации юридического лица (лицензиата) в форме преобразования,</w:t>
      </w:r>
      <w:r>
        <w:t xml:space="preserve"> изменении его местонахождения или наименования это юридическое лицо (его правопреемник) обязано в течение 15 рабочих дней со дня оформления в надлежащем порядке соответственно реорганизации, изменения местонахождения или наименования подать в лицензирующи</w:t>
      </w:r>
      <w:r>
        <w:t>й орган заявление о переоформлении лицензии, если иное не установлено федеральным законом. В заявлении приводится информация о произошедших изменениях с приложением измененных документов из состава документов, ранее представлявшихся для получения лицензии.</w:t>
      </w:r>
    </w:p>
    <w:p w14:paraId="7D3E7488" w14:textId="77777777" w:rsidR="00B23AC6" w:rsidRDefault="00265F3D">
      <w:pPr>
        <w:pStyle w:val="ConsPlusNormal0"/>
        <w:spacing w:before="240"/>
        <w:ind w:firstLine="540"/>
        <w:jc w:val="both"/>
      </w:pPr>
      <w:r>
        <w:t>Экспертиза безопасности (экспертиза обоснования безопасности) не проводится, если документы, представлявшиеся для получения лицензии, и вид деятельности, предусмотренный лицензией, не изменились (за исключением реорганизации, изменения местонахождения или</w:t>
      </w:r>
      <w:r>
        <w:t xml:space="preserve"> наименования юридического лица (лицензиата).</w:t>
      </w:r>
    </w:p>
    <w:p w14:paraId="600979B1" w14:textId="77777777" w:rsidR="00B23AC6" w:rsidRDefault="00265F3D">
      <w:pPr>
        <w:pStyle w:val="ConsPlusNormal0"/>
        <w:spacing w:before="240"/>
        <w:ind w:firstLine="540"/>
        <w:jc w:val="both"/>
      </w:pPr>
      <w:r>
        <w:t>Проверка (инспекция) заявителя не проводится, если при проведении проверок (инспекций) лицензиата до реорганизации, изменения местонахождения или наименования юридического лица (лицензиата) не были выявлены слу</w:t>
      </w:r>
      <w:r>
        <w:t>чаи нарушения им условий действия лицензии.</w:t>
      </w:r>
    </w:p>
    <w:p w14:paraId="668E77E8" w14:textId="77777777" w:rsidR="00B23AC6" w:rsidRDefault="00265F3D">
      <w:pPr>
        <w:pStyle w:val="ConsPlusNormal0"/>
        <w:spacing w:before="240"/>
        <w:ind w:firstLine="540"/>
        <w:jc w:val="both"/>
      </w:pPr>
      <w:r>
        <w:t>В случае если экспертиза и проверка (инспекция) по указанным основаниям не проводятся, переоформление лицензии осуществляется в течение 15 рабочих дней.</w:t>
      </w:r>
    </w:p>
    <w:p w14:paraId="029ADBBF" w14:textId="77777777" w:rsidR="00B23AC6" w:rsidRDefault="00265F3D">
      <w:pPr>
        <w:pStyle w:val="ConsPlusNormal0"/>
        <w:spacing w:before="240"/>
        <w:ind w:firstLine="540"/>
        <w:jc w:val="both"/>
      </w:pPr>
      <w:r>
        <w:t>До переоформления лицензии или принятия лицензирующим орган</w:t>
      </w:r>
      <w:r>
        <w:t>ом мотивированного решения об отказе в переоформлении ранее выданной лицензии лицензиат (его правопреемник) осуществляет деятельность на основании ранее выданной лицензии.</w:t>
      </w:r>
    </w:p>
    <w:p w14:paraId="09ECE769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Письменное уведомление об отказе в переоформлении ранее выданной лицензии в течение </w:t>
      </w:r>
      <w:r>
        <w:t>3 рабочих дней со дня принятия решения об отказе в переоформлении лицензии доводится до лицензиата (его правопреемника) с выдачей предписания об устранении допущенных при реорганизации или изменении местонахождения нарушений требований безопасности.</w:t>
      </w:r>
    </w:p>
    <w:p w14:paraId="60766363" w14:textId="77777777" w:rsidR="00B23AC6" w:rsidRDefault="00265F3D">
      <w:pPr>
        <w:pStyle w:val="ConsPlusNormal0"/>
        <w:spacing w:before="240"/>
        <w:ind w:firstLine="540"/>
        <w:jc w:val="both"/>
      </w:pPr>
      <w:r>
        <w:t>В случ</w:t>
      </w:r>
      <w:r>
        <w:t>ае переоформления лицензии ранее выданная лицензия подлежит возврату в лицензирующий орган при получении переоформленной лицензии. Переоформленная лицензия выдается с тем же сроком действия, что и ранее выданная лицензия.</w:t>
      </w:r>
    </w:p>
    <w:p w14:paraId="38CFBF4C" w14:textId="77777777" w:rsidR="00B23AC6" w:rsidRDefault="00265F3D">
      <w:pPr>
        <w:pStyle w:val="ConsPlusNormal0"/>
        <w:spacing w:before="240"/>
        <w:ind w:firstLine="540"/>
        <w:jc w:val="both"/>
      </w:pPr>
      <w:r>
        <w:t>43. В случае если заявителем в отн</w:t>
      </w:r>
      <w:r>
        <w:t xml:space="preserve">ошении переоформления лицензии выступает национальный оператор по обращению с радиоактивными отходами согласно </w:t>
      </w:r>
      <w:hyperlink r:id="rId40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второй статьи 41</w:t>
        </w:r>
      </w:hyperlink>
      <w:r>
        <w:t xml:space="preserve"> Федерального закона "Об обращении с радиоактивными отходами и о внесении изменений в отдельные законодательные акты Российской Федерации", переоформление лицензии осуществляется в порядке, предусмотренном настоящим Положением для получения лицензии, при э</w:t>
      </w:r>
      <w:r>
        <w:t xml:space="preserve">том документы, предусмотренные </w:t>
      </w:r>
      <w:hyperlink w:anchor="P85" w:tooltip="в) сведения об утверждении положительного заключения государственной экологической экспертизы (представляются соискателем лицензии по собственной инициативе);">
        <w:r>
          <w:rPr>
            <w:color w:val="0000FF"/>
          </w:rPr>
          <w:t>подпунктами "в"</w:t>
        </w:r>
      </w:hyperlink>
      <w:r>
        <w:t xml:space="preserve">, </w:t>
      </w:r>
      <w:hyperlink w:anchor="P87" w:tooltip="д) сведения о получении санитарно-эпидемиологического заключения в отношении деятельности в области обращения с ядерными материалами и радиоактивными веществами (представляются соискателем лицензии по собственной инициативе);">
        <w:r>
          <w:rPr>
            <w:color w:val="0000FF"/>
          </w:rPr>
          <w:t>"д"</w:t>
        </w:r>
      </w:hyperlink>
      <w:r>
        <w:t xml:space="preserve">, </w:t>
      </w:r>
      <w:hyperlink w:anchor="P89" w:tooltip="ж) документ, подтверждающий возможность передачи на захоронение образующихся или находящихся на временном хранении радиоактивных отходов (в случае их образования при осуществлении лицензируемого вида деятельности);">
        <w:r>
          <w:rPr>
            <w:color w:val="0000FF"/>
          </w:rPr>
          <w:t>"ж"</w:t>
        </w:r>
      </w:hyperlink>
      <w:r>
        <w:t xml:space="preserve"> - </w:t>
      </w:r>
      <w:hyperlink w:anchor="P91" w:tooltip="и) документы, подтверждающие наличие у соискателя лицензии источников финансирования работ по выводу из эксплуатации ядерных установок, радиационных источников или пунктов хранения, включая средства резерва, предназначенного для финансирования расходов по обес">
        <w:r>
          <w:rPr>
            <w:color w:val="0000FF"/>
          </w:rPr>
          <w:t>"и" пункта 11</w:t>
        </w:r>
      </w:hyperlink>
      <w:r>
        <w:t xml:space="preserve"> настоящего Положения, не представляются.</w:t>
      </w:r>
    </w:p>
    <w:p w14:paraId="14EA9836" w14:textId="77777777" w:rsidR="00B23AC6" w:rsidRDefault="00265F3D">
      <w:pPr>
        <w:pStyle w:val="ConsPlusNormal0"/>
        <w:spacing w:before="240"/>
        <w:ind w:firstLine="540"/>
        <w:jc w:val="both"/>
      </w:pPr>
      <w:r>
        <w:t>44. В случае утраты лицензии лицензиат обязан в течение 5 рабочих дней со дня обнаружения утраты подать в лицензирующий орган заявление о выдаче дубликата лицензии. Лицензиат вправе</w:t>
      </w:r>
      <w:r>
        <w:t xml:space="preserve"> указать в этом заявлении сведения об уплате государственной пошлины за предоставление такого дубликата.</w:t>
      </w:r>
    </w:p>
    <w:p w14:paraId="06DDFBAE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В случае порчи лицензии к заявлению о предоставлении дубликата лицензии прилагается испорченный бланк лицензии.</w:t>
      </w:r>
    </w:p>
    <w:p w14:paraId="0D0CEE33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Лицензирующий орган оформляет дубликат </w:t>
      </w:r>
      <w:r>
        <w:t>лицензии с указанием реквизитов утраченной лицензии на бланке лицензии и с пометкой "дубликат" в течение 3 рабочих дней со дня получения заявления о предоставлении дубликата лицензии.</w:t>
      </w:r>
    </w:p>
    <w:p w14:paraId="441ABF8B" w14:textId="77777777" w:rsidR="00B23AC6" w:rsidRDefault="00265F3D">
      <w:pPr>
        <w:pStyle w:val="ConsPlusNormal0"/>
        <w:spacing w:before="240"/>
        <w:ind w:firstLine="540"/>
        <w:jc w:val="both"/>
      </w:pPr>
      <w:r>
        <w:t>45. Лицензия, ее дубликат, измененные условия действия лицензии выдаются</w:t>
      </w:r>
      <w:r>
        <w:t xml:space="preserve"> представителю лицензиата под роспись после представления документа, подтверждающего его право на получение лицензии, ее дубликата или измененных условий действия лицензии.</w:t>
      </w:r>
    </w:p>
    <w:p w14:paraId="513306FF" w14:textId="77777777" w:rsidR="00B23AC6" w:rsidRDefault="00265F3D">
      <w:pPr>
        <w:pStyle w:val="ConsPlusNormal0"/>
        <w:spacing w:before="240"/>
        <w:ind w:firstLine="540"/>
        <w:jc w:val="both"/>
      </w:pPr>
      <w:r>
        <w:t>46. Документы, содержащие результаты периодической оценки безопасности ядерной уста</w:t>
      </w:r>
      <w:r>
        <w:t xml:space="preserve">новки, пункта хранения и обосновывающие безопасность их эксплуатации, представляются эксплуатирующей организацией в лицензирующий орган в порядке, установленном </w:t>
      </w:r>
      <w:hyperlink w:anchor="P150" w:tooltip="30. Для внесения изменения в условия действия лицензии лицензиат представляет в лицензирующий орган:">
        <w:r>
          <w:rPr>
            <w:color w:val="0000FF"/>
          </w:rPr>
          <w:t>пунктом 30</w:t>
        </w:r>
      </w:hyperlink>
      <w:r>
        <w:t xml:space="preserve"> настоящего Положения, не позднее чем за 12 месяцев до истечения 10 лет со дня начала их эксплуатации или со дня окончания последней периодической оценки безопасности.</w:t>
      </w:r>
    </w:p>
    <w:p w14:paraId="2DA033C3" w14:textId="77777777" w:rsidR="00B23AC6" w:rsidRDefault="00265F3D">
      <w:pPr>
        <w:pStyle w:val="ConsPlusNormal0"/>
        <w:spacing w:before="240"/>
        <w:ind w:firstLine="540"/>
        <w:jc w:val="both"/>
      </w:pPr>
      <w:r>
        <w:t>47. Лицензирующий орган формирует и веде</w:t>
      </w:r>
      <w:r>
        <w:t>т лицензионные дела соискателей лицензий и (или) лицензиатов, в которые включаются следующие документы:</w:t>
      </w:r>
    </w:p>
    <w:p w14:paraId="75EE927C" w14:textId="77777777" w:rsidR="00B23AC6" w:rsidRDefault="00265F3D">
      <w:pPr>
        <w:pStyle w:val="ConsPlusNormal0"/>
        <w:spacing w:before="240"/>
        <w:ind w:firstLine="540"/>
        <w:jc w:val="both"/>
      </w:pPr>
      <w:r>
        <w:t>а) заявление соискателя лицензии о предоставлении лицензии, иные заявления лицензиата и прилагаемые к соответствующему заявлению документы;</w:t>
      </w:r>
    </w:p>
    <w:p w14:paraId="5C76864C" w14:textId="77777777" w:rsidR="00B23AC6" w:rsidRDefault="00265F3D">
      <w:pPr>
        <w:pStyle w:val="ConsPlusNormal0"/>
        <w:spacing w:before="240"/>
        <w:ind w:firstLine="540"/>
        <w:jc w:val="both"/>
      </w:pPr>
      <w:r>
        <w:t>б) решения о</w:t>
      </w:r>
      <w:r>
        <w:t xml:space="preserve"> выдаче лицензии, об отказе в выдаче, о переоформлении лицензии, о внесении изменения в условия действия лицензии, о приостановлении, возобновлении, прекращении действия лицензии, о ее аннулировании, копии уведомлений, связанных с осуществлением лицензиров</w:t>
      </w:r>
      <w:r>
        <w:t>ания;</w:t>
      </w:r>
    </w:p>
    <w:p w14:paraId="4A0AF723" w14:textId="77777777" w:rsidR="00B23AC6" w:rsidRDefault="00265F3D">
      <w:pPr>
        <w:pStyle w:val="ConsPlusNormal0"/>
        <w:spacing w:before="240"/>
        <w:ind w:firstLine="540"/>
        <w:jc w:val="both"/>
      </w:pPr>
      <w:r>
        <w:t>в) копия подписанной и зарегистрированной лицензии;</w:t>
      </w:r>
    </w:p>
    <w:p w14:paraId="21B7D847" w14:textId="77777777" w:rsidR="00B23AC6" w:rsidRPr="000F1B47" w:rsidRDefault="00265F3D">
      <w:pPr>
        <w:pStyle w:val="ConsPlusNormal0"/>
        <w:spacing w:before="240"/>
        <w:ind w:firstLine="540"/>
        <w:jc w:val="both"/>
        <w:rPr>
          <w:highlight w:val="yellow"/>
        </w:rPr>
      </w:pPr>
      <w:r w:rsidRPr="000F1B47">
        <w:rPr>
          <w:highlight w:val="yellow"/>
        </w:rPr>
        <w:t>г) распоряжения о назначении проверок (инспекций) соискателя лицензии, лицензиата, акты проверок (инспекций) при выдаче лицензии и при внесении изменения в условия действия лицензии;</w:t>
      </w:r>
    </w:p>
    <w:p w14:paraId="24F0D81D" w14:textId="77777777" w:rsidR="00B23AC6" w:rsidRDefault="00265F3D">
      <w:pPr>
        <w:pStyle w:val="ConsPlusNormal0"/>
        <w:jc w:val="both"/>
      </w:pPr>
      <w:r w:rsidRPr="000F1B47">
        <w:rPr>
          <w:highlight w:val="yellow"/>
        </w:rPr>
        <w:t xml:space="preserve">(в ред. </w:t>
      </w:r>
      <w:hyperlink r:id="rId41" w:tooltip="Постановление Правительства РФ от 18.09.2025 N 1435 &quot;О внесении изменений в некоторые акты Правительства Российской Федерации&quot; ------------ Не вступил в силу {КонсультантПлюс}">
        <w:r w:rsidRPr="000F1B47">
          <w:rPr>
            <w:color w:val="0000FF"/>
            <w:highlight w:val="yellow"/>
          </w:rPr>
          <w:t>Постановл</w:t>
        </w:r>
        <w:r w:rsidRPr="000F1B47">
          <w:rPr>
            <w:color w:val="0000FF"/>
            <w:highlight w:val="yellow"/>
          </w:rPr>
          <w:t>е</w:t>
        </w:r>
        <w:r w:rsidRPr="000F1B47">
          <w:rPr>
            <w:color w:val="0000FF"/>
            <w:highlight w:val="yellow"/>
          </w:rPr>
          <w:t>ния</w:t>
        </w:r>
      </w:hyperlink>
      <w:r w:rsidRPr="000F1B47">
        <w:rPr>
          <w:highlight w:val="yellow"/>
        </w:rPr>
        <w:t xml:space="preserve"> Правительства РФ от 18.09.2025 N 1435)</w:t>
      </w:r>
    </w:p>
    <w:p w14:paraId="469F8C7A" w14:textId="77777777" w:rsidR="00B23AC6" w:rsidRDefault="00265F3D">
      <w:pPr>
        <w:pStyle w:val="ConsPlusNormal0"/>
        <w:spacing w:before="240"/>
        <w:ind w:firstLine="540"/>
        <w:jc w:val="both"/>
      </w:pPr>
      <w:r>
        <w:t>д) экспертное заключение по результатам экспертизы безопасности (экспертизы обоснования безопасности) объекта использования атомной энергии и (или) лицензируемого вида</w:t>
      </w:r>
      <w:r>
        <w:t xml:space="preserve"> деятельности.</w:t>
      </w:r>
    </w:p>
    <w:p w14:paraId="71DD0A25" w14:textId="77777777" w:rsidR="00B23AC6" w:rsidRDefault="00265F3D">
      <w:pPr>
        <w:pStyle w:val="ConsPlusNormal0"/>
        <w:spacing w:before="240"/>
        <w:ind w:firstLine="540"/>
        <w:jc w:val="both"/>
      </w:pPr>
      <w:r>
        <w:t>48. Лицензионные дела хранятся в течение одного года после окончания срока действия лицензий или их аннулирования.</w:t>
      </w:r>
    </w:p>
    <w:p w14:paraId="47DB27E0" w14:textId="77777777" w:rsidR="00B23AC6" w:rsidRDefault="00265F3D">
      <w:pPr>
        <w:pStyle w:val="ConsPlusNormal0"/>
        <w:spacing w:before="240"/>
        <w:ind w:firstLine="540"/>
        <w:jc w:val="both"/>
      </w:pPr>
      <w:r>
        <w:t>Аннулированные лицензии, лицензии, возвращенные лицензиатами в связи с прекращением лицензионной деятельности, в связи с перео</w:t>
      </w:r>
      <w:r>
        <w:t>формлением лицензий и в случае их порчи, подлежат уничтожению по истечении одного года.</w:t>
      </w:r>
    </w:p>
    <w:p w14:paraId="3D958EB9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49. Лицензирующий орган ведет реестр лицензий, в котором наряду со сведениями, предусмотренными </w:t>
      </w:r>
      <w:hyperlink w:anchor="P138" w:tooltip="27. В лицензию включаются следующие сведения:">
        <w:r>
          <w:rPr>
            <w:color w:val="0000FF"/>
          </w:rPr>
          <w:t>пунктом 27</w:t>
        </w:r>
      </w:hyperlink>
      <w:r>
        <w:t xml:space="preserve"> настоящего Положения, указываются следующие сведения:</w:t>
      </w:r>
    </w:p>
    <w:p w14:paraId="2D911A96" w14:textId="77777777" w:rsidR="00B23AC6" w:rsidRDefault="00265F3D">
      <w:pPr>
        <w:pStyle w:val="ConsPlusNormal0"/>
        <w:spacing w:before="240"/>
        <w:ind w:firstLine="540"/>
        <w:jc w:val="both"/>
      </w:pPr>
      <w:r>
        <w:lastRenderedPageBreak/>
        <w:t>а) номер, серия бланка и дата выдачи дубликата лицензии (в случае его выдачи);</w:t>
      </w:r>
    </w:p>
    <w:p w14:paraId="32B5BBFE" w14:textId="77777777" w:rsidR="00B23AC6" w:rsidRDefault="00265F3D">
      <w:pPr>
        <w:pStyle w:val="ConsPlusNormal0"/>
        <w:spacing w:before="240"/>
        <w:ind w:firstLine="540"/>
        <w:jc w:val="both"/>
      </w:pPr>
      <w:r>
        <w:t>б) основание и дата приостановления действия, возобновления и аннулирования лицензии;</w:t>
      </w:r>
    </w:p>
    <w:p w14:paraId="00F9CE67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в) реквизиты заявлений о выдаче лицензии, о выдаче дубликата лицензии, о возобновлении действия лицензии, о внесении изменения в условия действия лицензии, о прекращении </w:t>
      </w:r>
      <w:r>
        <w:t>действия лицензии;</w:t>
      </w:r>
    </w:p>
    <w:p w14:paraId="0A6FF1B4" w14:textId="77777777" w:rsidR="00B23AC6" w:rsidRDefault="00265F3D">
      <w:pPr>
        <w:pStyle w:val="ConsPlusNormal0"/>
        <w:spacing w:before="240"/>
        <w:ind w:firstLine="540"/>
        <w:jc w:val="both"/>
      </w:pPr>
      <w:r>
        <w:t>г) реквизиты решений о приостановлении, о возобновлении действия лицензии, о внесении изменения в условия действия лицензии, об аннулировании лицензии;</w:t>
      </w:r>
    </w:p>
    <w:p w14:paraId="03984749" w14:textId="77777777" w:rsidR="00B23AC6" w:rsidRDefault="00265F3D">
      <w:pPr>
        <w:pStyle w:val="ConsPlusNormal0"/>
        <w:spacing w:before="240"/>
        <w:ind w:firstLine="540"/>
        <w:jc w:val="both"/>
      </w:pPr>
      <w:r>
        <w:t>д) наименование лицензирующего органа, осуществляющего контроль за соблюдением услови</w:t>
      </w:r>
      <w:r>
        <w:t>й действия лицензии;</w:t>
      </w:r>
    </w:p>
    <w:p w14:paraId="03F35FAD" w14:textId="77777777" w:rsidR="00B23AC6" w:rsidRDefault="00265F3D">
      <w:pPr>
        <w:pStyle w:val="ConsPlusNormal0"/>
        <w:spacing w:before="240"/>
        <w:ind w:firstLine="540"/>
        <w:jc w:val="both"/>
      </w:pPr>
      <w:r>
        <w:t>е) информация об уплате государственной пошлины за предоставление, переоформление лицензии или предоставление ее дубликата.</w:t>
      </w:r>
    </w:p>
    <w:p w14:paraId="2AAA28C2" w14:textId="77777777" w:rsidR="00B23AC6" w:rsidRDefault="00265F3D">
      <w:pPr>
        <w:pStyle w:val="ConsPlusNormal0"/>
        <w:spacing w:before="240"/>
        <w:ind w:firstLine="540"/>
        <w:jc w:val="both"/>
      </w:pPr>
      <w:r>
        <w:t>50. Реестр лицензий ведется на электронном носителе, его хранение и ведение должны осуществляться в местах, нед</w:t>
      </w:r>
      <w:r>
        <w:t>оступных для посторонних лиц, в условиях, обеспечивающих предотвращение уничтожения, блокирования, хищения, несанкционированного изменения информации.</w:t>
      </w:r>
    </w:p>
    <w:p w14:paraId="5CEA5F72" w14:textId="77777777" w:rsidR="00B23AC6" w:rsidRDefault="00265F3D">
      <w:pPr>
        <w:pStyle w:val="ConsPlusNormal0"/>
        <w:spacing w:before="240"/>
        <w:ind w:firstLine="540"/>
        <w:jc w:val="both"/>
      </w:pPr>
      <w:r>
        <w:t>51. Основанием для внесения соответствующей записи в реестр лицензий является подписанный руководителем л</w:t>
      </w:r>
      <w:r>
        <w:t>ицензирующего органа бланк лицензии. Запись в реестр лицензий вносится лицензирующим органом в день подписания бланка лицензии, утверждения изменения, которое вносится в условия действия лицензии, утверждения решений о приостановлении, возобновлении, прекр</w:t>
      </w:r>
      <w:r>
        <w:t>ащении действия или аннулировании лицензии, выдачи дубликата лицензии, вынесения предписания об устранении выявленных нарушений условий действия лицензии, назначения проверки (инспекции) лицензиата либо в день получения от федерального органа исполнительно</w:t>
      </w:r>
      <w:r>
        <w:t>й власти, осуществляющего государственную регистрацию юридических лиц, сведений о прекращении деятельности юридического лица.</w:t>
      </w:r>
    </w:p>
    <w:p w14:paraId="265C8D1E" w14:textId="77777777" w:rsidR="00B23AC6" w:rsidRDefault="00265F3D">
      <w:pPr>
        <w:pStyle w:val="ConsPlusNormal0"/>
        <w:spacing w:before="240"/>
        <w:ind w:firstLine="540"/>
        <w:jc w:val="both"/>
      </w:pPr>
      <w:r>
        <w:t>52. Сведения, содержащиеся в реестре лицензий, являются открытыми, за исключением случаев, если в интересах сохранения государстве</w:t>
      </w:r>
      <w:r>
        <w:t xml:space="preserve">нной или иной охраняемой </w:t>
      </w:r>
      <w:hyperlink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тайны свободный доступ к таким сведениям в соответствии с законодательством Российской Федерации ограничен.</w:t>
      </w:r>
    </w:p>
    <w:p w14:paraId="479E7AE2" w14:textId="77777777" w:rsidR="00B23AC6" w:rsidRDefault="00265F3D">
      <w:pPr>
        <w:pStyle w:val="ConsPlusNormal0"/>
        <w:spacing w:before="240"/>
        <w:ind w:firstLine="540"/>
        <w:jc w:val="both"/>
      </w:pPr>
      <w:r>
        <w:t>53. Сведения о конкретной лицензии или о наличии лицензии у конкретной организации, содержащи</w:t>
      </w:r>
      <w:r>
        <w:t>еся в реестре лицензий, предоставляются бесплатно в соответствии с законодательством Российской Федерации.</w:t>
      </w:r>
    </w:p>
    <w:p w14:paraId="25DD18C7" w14:textId="77777777" w:rsidR="00B23AC6" w:rsidRDefault="00B23AC6">
      <w:pPr>
        <w:pStyle w:val="ConsPlusNormal0"/>
        <w:ind w:firstLine="540"/>
        <w:jc w:val="both"/>
      </w:pPr>
    </w:p>
    <w:p w14:paraId="2E0C5A9E" w14:textId="77777777" w:rsidR="00B23AC6" w:rsidRDefault="00B23AC6">
      <w:pPr>
        <w:pStyle w:val="ConsPlusNormal0"/>
        <w:ind w:firstLine="540"/>
        <w:jc w:val="both"/>
      </w:pPr>
    </w:p>
    <w:p w14:paraId="2AFD2E73" w14:textId="77777777" w:rsidR="00B23AC6" w:rsidRDefault="00B23AC6">
      <w:pPr>
        <w:pStyle w:val="ConsPlusNormal0"/>
        <w:ind w:firstLine="540"/>
        <w:jc w:val="both"/>
      </w:pPr>
    </w:p>
    <w:p w14:paraId="4DEBBD74" w14:textId="77777777" w:rsidR="00B23AC6" w:rsidRDefault="00B23AC6">
      <w:pPr>
        <w:pStyle w:val="ConsPlusNormal0"/>
        <w:ind w:firstLine="540"/>
        <w:jc w:val="both"/>
      </w:pPr>
    </w:p>
    <w:p w14:paraId="67CFF683" w14:textId="77777777" w:rsidR="00B23AC6" w:rsidRDefault="00B23AC6">
      <w:pPr>
        <w:pStyle w:val="ConsPlusNormal0"/>
        <w:ind w:firstLine="540"/>
        <w:jc w:val="both"/>
      </w:pPr>
    </w:p>
    <w:p w14:paraId="3030E498" w14:textId="77777777" w:rsidR="00B23AC6" w:rsidRDefault="00265F3D">
      <w:pPr>
        <w:pStyle w:val="ConsPlusNormal0"/>
        <w:jc w:val="right"/>
        <w:outlineLvl w:val="0"/>
      </w:pPr>
      <w:r>
        <w:t>Приложение</w:t>
      </w:r>
    </w:p>
    <w:p w14:paraId="5EBE6F5D" w14:textId="77777777" w:rsidR="00B23AC6" w:rsidRDefault="00265F3D">
      <w:pPr>
        <w:pStyle w:val="ConsPlusNormal0"/>
        <w:jc w:val="right"/>
      </w:pPr>
      <w:r>
        <w:t>к постановлению Правительства</w:t>
      </w:r>
    </w:p>
    <w:p w14:paraId="4AC31BF3" w14:textId="77777777" w:rsidR="00B23AC6" w:rsidRDefault="00265F3D">
      <w:pPr>
        <w:pStyle w:val="ConsPlusNormal0"/>
        <w:jc w:val="right"/>
      </w:pPr>
      <w:r>
        <w:t>Российской Федерации</w:t>
      </w:r>
    </w:p>
    <w:p w14:paraId="3A1418F6" w14:textId="77777777" w:rsidR="00B23AC6" w:rsidRDefault="00265F3D">
      <w:pPr>
        <w:pStyle w:val="ConsPlusNormal0"/>
        <w:jc w:val="right"/>
      </w:pPr>
      <w:r>
        <w:lastRenderedPageBreak/>
        <w:t>от 29 марта 2013 г. N 280</w:t>
      </w:r>
    </w:p>
    <w:p w14:paraId="300E6D7C" w14:textId="77777777" w:rsidR="00B23AC6" w:rsidRDefault="00B23AC6">
      <w:pPr>
        <w:pStyle w:val="ConsPlusNormal0"/>
        <w:jc w:val="right"/>
      </w:pPr>
    </w:p>
    <w:p w14:paraId="348AF8E7" w14:textId="77777777" w:rsidR="00B23AC6" w:rsidRDefault="00265F3D">
      <w:pPr>
        <w:pStyle w:val="ConsPlusTitle0"/>
        <w:jc w:val="center"/>
      </w:pPr>
      <w:bookmarkStart w:id="17" w:name="P229"/>
      <w:bookmarkEnd w:id="17"/>
      <w:r>
        <w:t>ПЕРЕЧЕНЬ</w:t>
      </w:r>
    </w:p>
    <w:p w14:paraId="527B7B00" w14:textId="77777777" w:rsidR="00B23AC6" w:rsidRDefault="00265F3D">
      <w:pPr>
        <w:pStyle w:val="ConsPlusTitle0"/>
        <w:jc w:val="center"/>
      </w:pPr>
      <w:r>
        <w:t>УТРАТИВШИХ СИЛУ АКТОВ ПРАВИТЕЛЬСТВА РОССИЙСКОЙ ФЕДЕРАЦИИ</w:t>
      </w:r>
    </w:p>
    <w:p w14:paraId="662A9AF8" w14:textId="77777777" w:rsidR="00B23AC6" w:rsidRDefault="00B23AC6">
      <w:pPr>
        <w:pStyle w:val="ConsPlusNormal0"/>
        <w:ind w:firstLine="540"/>
        <w:jc w:val="both"/>
      </w:pPr>
    </w:p>
    <w:p w14:paraId="0B88127C" w14:textId="77777777" w:rsidR="00B23AC6" w:rsidRDefault="00265F3D">
      <w:pPr>
        <w:pStyle w:val="ConsPlusNormal0"/>
        <w:ind w:firstLine="540"/>
        <w:jc w:val="both"/>
      </w:pPr>
      <w:r>
        <w:t xml:space="preserve">1. </w:t>
      </w:r>
      <w:hyperlink r:id="rId43" w:tooltip="Постановление Правительства РФ от 14.07.1997 N 865 (ред. от 19.11.2012) &quot;Об утверждении Положения о лицензировании деятельности в области использования атомной энергии&quot; (с изм. и доп., вступающими в силу с 01.01.2013) ------------ Утратил силу или отменен {Ко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июля 1997 г. N 865 "Об утверждени</w:t>
      </w:r>
      <w:r>
        <w:t>и Положения о лицензировании деятельности в области использования атомной энергии" (Собрание законодательства Российской Федерации, 1997, N 29, ст. 3528).</w:t>
      </w:r>
    </w:p>
    <w:p w14:paraId="7E39D238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2. </w:t>
      </w:r>
      <w:hyperlink r:id="rId44" w:tooltip="Постановление Правительства РФ от 03.10.2002 N 731 (ред. от 13.06.2012) &quot;Об изменении и признании утратившими силу некоторых Постановлений Совета Министров РСФСР, Правительства РСФСР и Правительства Российской Федерации, касающихся государственной регистрации ">
        <w:r>
          <w:rPr>
            <w:color w:val="0000FF"/>
          </w:rPr>
          <w:t>Пункт 27</w:t>
        </w:r>
      </w:hyperlink>
      <w:r>
        <w:t xml:space="preserve"> изменений, которые вносятся в постановления Совета Министров РСФСР, Правительства РСФСР и Правительства Российской Федерации, касающиеся государственной регистрации юридических лиц, утвержденных постановлением Правител</w:t>
      </w:r>
      <w:r>
        <w:t>ьства Российской Федерации от 3 октября 2002 г. N 731 "Об изменении и признании утратившими силу некоторых постановлений Совета Министров РСФСР, Правительства РСФСР и Правительства Российской Федерации, касающихся государственной регистрации юридических ли</w:t>
      </w:r>
      <w:r>
        <w:t>ц" (Собрание законодательства Российской Федерации, 2002, N 41, ст. 3983).</w:t>
      </w:r>
    </w:p>
    <w:p w14:paraId="0B42B0DF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3. </w:t>
      </w:r>
      <w:hyperlink r:id="rId45" w:tooltip="Постановление Правительства РФ от 01.02.2005 N 49 (ред. от 25.03.2013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</w:t>
      </w:r>
      <w:r>
        <w:t>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560).</w:t>
      </w:r>
    </w:p>
    <w:p w14:paraId="18881EAD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4. </w:t>
      </w:r>
      <w:hyperlink r:id="rId46" w:tooltip="Постановление Правительства РФ от 26.01.2007 N 50 (ред. от 28.08.2012) &quot;Об изменении и признании утратившими силу некоторых актов Правительства Российской Федерации по вопросам государственной пошлины&quot; ------------ Недействующая редакция {КонсультантПлюс}">
        <w:r>
          <w:rPr>
            <w:color w:val="0000FF"/>
          </w:rPr>
          <w:t>Пункт 6</w:t>
        </w:r>
      </w:hyperlink>
      <w:r>
        <w:t xml:space="preserve"> изменений, которые вносятся в акты Правительства Российской Федерации по вопросам государственной пошлины, утвержденных постановлением Правительства Российской Федерации от 26 января 2007 г. N 50 "Об изменении и при</w:t>
      </w:r>
      <w:r>
        <w:t>знании утратившими силу некоторых актов Правительства Российской Федерации по вопросам государственной пошлины" (Собрание законодательства Российской Федерации, 2007, N 6, ст. 760).</w:t>
      </w:r>
    </w:p>
    <w:p w14:paraId="390D8726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5. </w:t>
      </w:r>
      <w:hyperlink r:id="rId47" w:tooltip="Постановление Правительства РФ от 22.04.2009 N 351 (ред. от 30.11.2010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</w:t>
        </w:r>
        <w:r>
          <w:rPr>
            <w:color w:val="0000FF"/>
          </w:rPr>
          <w:t>кт 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22 апреля 2009 г. N 351 "О внесении изменений в некоторые акты Правительства Российской Федерации" (Собрание закон</w:t>
      </w:r>
      <w:r>
        <w:t>одательства Российской Федерации, 2009, N 18, ст. 2248).</w:t>
      </w:r>
    </w:p>
    <w:p w14:paraId="57068E67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6. </w:t>
      </w:r>
      <w:hyperlink r:id="rId48" w:tooltip="Постановление Правительства РФ от 24.09.2010 N 749 (ред. от 12.12.2012) &quot;О внесении изменений в некоторые Постановления Правительства Российской Федерации по вопросам государственной пошлины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постановления Правительства Российской Федера</w:t>
      </w:r>
      <w:r>
        <w:t>ции по вопросам государственной пошлины, утвержденных постановлением Правительства Российской Федерации от 24 сентября 2010 г. N 749 "О внесении изменений в некоторые постановления Правительства Российской Федерации по вопросам государственной пошлины" (Со</w:t>
      </w:r>
      <w:r>
        <w:t>брание законодательства Российской Федерации, 2010, N 40, ст. 5076).</w:t>
      </w:r>
    </w:p>
    <w:p w14:paraId="3191D7D7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7. </w:t>
      </w:r>
      <w:hyperlink r:id="rId49" w:tooltip="Постановление Правительства РФ от 04.02.2011 N 48 (ред. от 27.10.2012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</w:t>
      </w:r>
      <w:r>
        <w:t>тва Российской Федерации от 4 февраля 2011 г. N 48 "О внесении изменений в некоторые акты Правительства Российской Федерации" (Собрание законодательства Российской Федерации, 2011, N 7, ст. 979).</w:t>
      </w:r>
    </w:p>
    <w:p w14:paraId="43122574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8. </w:t>
      </w:r>
      <w:hyperlink r:id="rId50" w:tooltip="Постановление Правительства РФ от 17.02.2011 N 88 (ред. от 22.10.2012) &quot;Об утверждении Положения о признании 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17 февраля 2011 г. N 88 "Об утверждении Положения о признании организации пригодной эксплуатировать ядерную установку, радиаци</w:t>
      </w:r>
      <w:r>
        <w:t xml:space="preserve">онный источник или пункт хранения и осуществлять собственными силами или с привлечением других организаций деятельность по размещению, проектированию, </w:t>
      </w:r>
      <w:r>
        <w:lastRenderedPageBreak/>
        <w:t>сооружению, эксплуатации и выводу из эксплуатации ядерной установки, радиационного источника или пункта х</w:t>
      </w:r>
      <w:r>
        <w:t>ранения, а также деятельность по обращению с ядерными материалами и радиоактивными веществами" (Собрание законодательства Российской Федерации, 2011, N 9, ст. 1248).</w:t>
      </w:r>
    </w:p>
    <w:p w14:paraId="2A339E85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9. </w:t>
      </w:r>
      <w:hyperlink r:id="rId51" w:tooltip="Постановление Правительства РФ от 18.05.2012 N 492 (ред. от 27.10.2012) &quot;О внесении изменений в некоторые постановления Правительства Российской Федерации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</w:t>
      </w:r>
      <w:r>
        <w:t xml:space="preserve">постановления Правительства Российской Федерации от 18 мая 2012 г. N 492 "О внесении изменений в некоторые постановления Правительства Российской Федерации" (Собрание законодательства Российской Федерации, 2012, N 22, ст. 2865) и </w:t>
      </w:r>
      <w:hyperlink r:id="rId52" w:tooltip="Постановление Правительства РФ от 18.05.2012 N 492 (ред. от 27.10.2012) &quot;О внесении изменений в некоторые постановления Правительства Российской Федерации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постановления Правительства Российской Федерации, утвержденных этим постановлением.</w:t>
      </w:r>
    </w:p>
    <w:p w14:paraId="195523D1" w14:textId="77777777" w:rsidR="00B23AC6" w:rsidRDefault="00265F3D">
      <w:pPr>
        <w:pStyle w:val="ConsPlusNormal0"/>
        <w:spacing w:before="240"/>
        <w:ind w:firstLine="540"/>
        <w:jc w:val="both"/>
      </w:pPr>
      <w:r>
        <w:t xml:space="preserve">10. </w:t>
      </w:r>
      <w:hyperlink r:id="rId53" w:tooltip="Постановление Правительства РФ от 19.11.2012 N 1184 &quot;О регистрации организаций, осуществляющих деятельность по эксплуатации радиационных источников, содержащих в своем составе только радионуклидные источники четвертой и пятой категорий радиационной опасности&quot; ">
        <w:r>
          <w:rPr>
            <w:color w:val="0000FF"/>
          </w:rPr>
          <w:t>Подпункт "а" пункта 6</w:t>
        </w:r>
      </w:hyperlink>
      <w:r>
        <w:t xml:space="preserve"> постановления Правительства Российской Федерации от 19 ноября 2012 г. N 1184 "О регистрации организаций, осуществляющих деятельность по эксплуатации радиационных источников, содержащи</w:t>
      </w:r>
      <w:r>
        <w:t>х в своем составе только радионуклидные источники четвертой и пятой категорий радиационной опасности" (Собрание законодательства Российской Федерации, 2012, N 48, ст. 6692).</w:t>
      </w:r>
    </w:p>
    <w:p w14:paraId="724BD80C" w14:textId="77777777" w:rsidR="00B23AC6" w:rsidRDefault="00B23AC6">
      <w:pPr>
        <w:pStyle w:val="ConsPlusNormal0"/>
        <w:ind w:firstLine="540"/>
        <w:jc w:val="both"/>
      </w:pPr>
    </w:p>
    <w:p w14:paraId="62AC3D5E" w14:textId="77777777" w:rsidR="00B23AC6" w:rsidRDefault="00B23AC6">
      <w:pPr>
        <w:pStyle w:val="ConsPlusNormal0"/>
        <w:ind w:firstLine="540"/>
        <w:jc w:val="both"/>
      </w:pPr>
    </w:p>
    <w:p w14:paraId="04BB267A" w14:textId="77777777" w:rsidR="00B23AC6" w:rsidRDefault="00B23A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3AC6">
      <w:headerReference w:type="default" r:id="rId54"/>
      <w:footerReference w:type="default" r:id="rId55"/>
      <w:headerReference w:type="first" r:id="rId56"/>
      <w:footerReference w:type="first" r:id="rId5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BFC8" w14:textId="77777777" w:rsidR="00265F3D" w:rsidRDefault="00265F3D">
      <w:r>
        <w:separator/>
      </w:r>
    </w:p>
  </w:endnote>
  <w:endnote w:type="continuationSeparator" w:id="0">
    <w:p w14:paraId="25E19446" w14:textId="77777777" w:rsidR="00265F3D" w:rsidRDefault="0026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BDF4" w14:textId="77777777" w:rsidR="00B23AC6" w:rsidRDefault="00B23A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3AC6" w14:paraId="4E4AA86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B5ADFA0" w14:textId="77777777" w:rsidR="00B23AC6" w:rsidRDefault="00265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84200D9" w14:textId="77777777" w:rsidR="00B23AC6" w:rsidRDefault="00265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276B42" w14:textId="77777777" w:rsidR="00B23AC6" w:rsidRDefault="00265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2C5B8E" w14:textId="77777777" w:rsidR="00B23AC6" w:rsidRDefault="00265F3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AC49" w14:textId="77777777" w:rsidR="00B23AC6" w:rsidRDefault="00B23A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3AC6" w14:paraId="18C0EE7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98D4D66" w14:textId="77777777" w:rsidR="00B23AC6" w:rsidRDefault="00265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DF3CF0" w14:textId="77777777" w:rsidR="00B23AC6" w:rsidRDefault="00265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3198D4" w14:textId="77777777" w:rsidR="00B23AC6" w:rsidRDefault="00265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88D87E" w14:textId="77777777" w:rsidR="00B23AC6" w:rsidRDefault="00265F3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04C7" w14:textId="77777777" w:rsidR="00265F3D" w:rsidRDefault="00265F3D">
      <w:r>
        <w:separator/>
      </w:r>
    </w:p>
  </w:footnote>
  <w:footnote w:type="continuationSeparator" w:id="0">
    <w:p w14:paraId="4955BEF5" w14:textId="77777777" w:rsidR="00265F3D" w:rsidRDefault="0026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B23AC6" w14:paraId="010ECE4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9849419" w14:textId="77777777" w:rsidR="00B23AC6" w:rsidRDefault="00265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29.03.2013 N 280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18.09.2025)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лицензировании деятельности в области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использ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E327712" w14:textId="77777777" w:rsidR="00B23AC6" w:rsidRDefault="00265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 w14:paraId="300C1A03" w14:textId="77777777" w:rsidR="00B23AC6" w:rsidRDefault="00B23AC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4EC2FA" w14:textId="77777777" w:rsidR="00B23AC6" w:rsidRDefault="00B23AC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3AC6" w14:paraId="209120F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39D231D" w14:textId="77777777" w:rsidR="00B23AC6" w:rsidRDefault="00265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29.03.2013 N 280</w:t>
          </w:r>
          <w:r>
            <w:rPr>
              <w:rFonts w:ascii="Tahoma" w:hAnsi="Tahoma" w:cs="Tahoma"/>
              <w:sz w:val="16"/>
              <w:szCs w:val="16"/>
            </w:rPr>
            <w:br/>
            <w:t>(ред. от 18.09.2025)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лицензировании деятельности в области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использ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E58D286" w14:textId="77777777" w:rsidR="00B23AC6" w:rsidRDefault="00265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 w14:paraId="7AAB8098" w14:textId="77777777" w:rsidR="00B23AC6" w:rsidRDefault="00B23AC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0713CA2" w14:textId="77777777" w:rsidR="00B23AC6" w:rsidRDefault="00B23AC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C6"/>
    <w:rsid w:val="000F1B47"/>
    <w:rsid w:val="00265F3D"/>
    <w:rsid w:val="002E5E2E"/>
    <w:rsid w:val="00B2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0548"/>
  <w15:docId w15:val="{B02748E2-299C-4587-97B6-8043F4D9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2E5E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536&amp;date=11.12.2025&amp;dst=100012&amp;field=134" TargetMode="External"/><Relationship Id="rId18" Type="http://schemas.openxmlformats.org/officeDocument/2006/relationships/hyperlink" Target="https://login.consultant.ru/link/?req=doc&amp;base=LAW&amp;n=506878&amp;date=11.12.2025&amp;dst=100185&amp;field=134" TargetMode="External"/><Relationship Id="rId26" Type="http://schemas.openxmlformats.org/officeDocument/2006/relationships/hyperlink" Target="https://login.consultant.ru/link/?req=doc&amp;base=LAW&amp;n=207835&amp;date=11.12.2025&amp;dst=100011&amp;field=134" TargetMode="External"/><Relationship Id="rId39" Type="http://schemas.openxmlformats.org/officeDocument/2006/relationships/hyperlink" Target="https://login.consultant.ru/link/?req=doc&amp;base=LAW&amp;n=514804&amp;date=11.12.2025&amp;dst=100015&amp;field=134" TargetMode="External"/><Relationship Id="rId21" Type="http://schemas.openxmlformats.org/officeDocument/2006/relationships/hyperlink" Target="https://login.consultant.ru/link/?req=doc&amp;base=LAW&amp;n=494613&amp;date=11.12.2025&amp;dst=146&amp;field=134" TargetMode="External"/><Relationship Id="rId34" Type="http://schemas.openxmlformats.org/officeDocument/2006/relationships/hyperlink" Target="https://login.consultant.ru/link/?req=doc&amp;base=LAW&amp;n=284104&amp;date=11.12.2025&amp;dst=101911&amp;field=134" TargetMode="External"/><Relationship Id="rId42" Type="http://schemas.openxmlformats.org/officeDocument/2006/relationships/hyperlink" Target="https://login.consultant.ru/link/?req=doc&amp;base=LAW&amp;n=93980&amp;date=11.12.2025" TargetMode="External"/><Relationship Id="rId47" Type="http://schemas.openxmlformats.org/officeDocument/2006/relationships/hyperlink" Target="https://login.consultant.ru/link/?req=doc&amp;base=LAW&amp;n=107581&amp;date=11.12.2025&amp;dst=100015&amp;field=134" TargetMode="External"/><Relationship Id="rId50" Type="http://schemas.openxmlformats.org/officeDocument/2006/relationships/hyperlink" Target="https://login.consultant.ru/link/?req=doc&amp;base=LAW&amp;n=136979&amp;date=11.12.2025&amp;dst=100008&amp;field=134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4804&amp;date=11.12.2025&amp;dst=100010&amp;field=134" TargetMode="External"/><Relationship Id="rId29" Type="http://schemas.openxmlformats.org/officeDocument/2006/relationships/hyperlink" Target="https://login.consultant.ru/link/?req=doc&amp;base=LAW&amp;n=207835&amp;date=11.12.2025&amp;dst=100016&amp;field=134" TargetMode="External"/><Relationship Id="rId11" Type="http://schemas.openxmlformats.org/officeDocument/2006/relationships/hyperlink" Target="https://login.consultant.ru/link/?req=doc&amp;base=LAW&amp;n=514804&amp;date=11.12.2025&amp;dst=100010&amp;field=134" TargetMode="External"/><Relationship Id="rId24" Type="http://schemas.openxmlformats.org/officeDocument/2006/relationships/hyperlink" Target="https://login.consultant.ru/link/?req=doc&amp;base=LAW&amp;n=520175&amp;date=11.12.2025&amp;dst=771&amp;field=134" TargetMode="External"/><Relationship Id="rId32" Type="http://schemas.openxmlformats.org/officeDocument/2006/relationships/hyperlink" Target="https://login.consultant.ru/link/?req=doc&amp;base=LAW&amp;n=494613&amp;date=11.12.2025&amp;dst=100359&amp;field=134" TargetMode="External"/><Relationship Id="rId37" Type="http://schemas.openxmlformats.org/officeDocument/2006/relationships/hyperlink" Target="https://login.consultant.ru/link/?req=doc&amp;base=LAW&amp;n=514804&amp;date=11.12.2025&amp;dst=100013&amp;field=134" TargetMode="External"/><Relationship Id="rId40" Type="http://schemas.openxmlformats.org/officeDocument/2006/relationships/hyperlink" Target="https://login.consultant.ru/link/?req=doc&amp;base=LAW&amp;n=404179&amp;date=11.12.2025&amp;dst=100325&amp;field=134" TargetMode="External"/><Relationship Id="rId45" Type="http://schemas.openxmlformats.org/officeDocument/2006/relationships/hyperlink" Target="https://login.consultant.ru/link/?req=doc&amp;base=LAW&amp;n=144158&amp;date=11.12.2025&amp;dst=100119&amp;field=134" TargetMode="External"/><Relationship Id="rId53" Type="http://schemas.openxmlformats.org/officeDocument/2006/relationships/hyperlink" Target="https://login.consultant.ru/link/?req=doc&amp;base=LAW&amp;n=138009&amp;date=11.12.2025&amp;dst=100011&amp;field=134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94613&amp;date=11.12.2025&amp;dst=10019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6487&amp;date=11.12.2025&amp;dst=100007&amp;field=134" TargetMode="External"/><Relationship Id="rId14" Type="http://schemas.openxmlformats.org/officeDocument/2006/relationships/hyperlink" Target="https://login.consultant.ru/link/?req=doc&amp;base=LAW&amp;n=156487&amp;date=11.12.2025&amp;dst=100007&amp;field=134" TargetMode="External"/><Relationship Id="rId22" Type="http://schemas.openxmlformats.org/officeDocument/2006/relationships/hyperlink" Target="https://login.consultant.ru/link/?req=doc&amp;base=LAW&amp;n=520108&amp;date=11.12.2025" TargetMode="External"/><Relationship Id="rId27" Type="http://schemas.openxmlformats.org/officeDocument/2006/relationships/hyperlink" Target="https://login.consultant.ru/link/?req=doc&amp;base=LAW&amp;n=207835&amp;date=11.12.2025&amp;dst=100013&amp;field=134" TargetMode="External"/><Relationship Id="rId30" Type="http://schemas.openxmlformats.org/officeDocument/2006/relationships/hyperlink" Target="https://login.consultant.ru/link/?req=doc&amp;base=LAW&amp;n=207835&amp;date=11.12.2025&amp;dst=100017&amp;field=134" TargetMode="External"/><Relationship Id="rId35" Type="http://schemas.openxmlformats.org/officeDocument/2006/relationships/hyperlink" Target="https://login.consultant.ru/link/?req=doc&amp;base=LAW&amp;n=468536&amp;date=11.12.2025&amp;dst=100016&amp;field=134" TargetMode="External"/><Relationship Id="rId43" Type="http://schemas.openxmlformats.org/officeDocument/2006/relationships/hyperlink" Target="https://login.consultant.ru/link/?req=doc&amp;base=LAW&amp;n=131760&amp;date=11.12.2025" TargetMode="External"/><Relationship Id="rId48" Type="http://schemas.openxmlformats.org/officeDocument/2006/relationships/hyperlink" Target="https://login.consultant.ru/link/?req=doc&amp;base=LAW&amp;n=139173&amp;date=11.12.2025&amp;dst=100016&amp;field=134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37245&amp;date=11.12.2025&amp;dst=10000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613&amp;date=11.12.2025&amp;dst=148&amp;field=134" TargetMode="External"/><Relationship Id="rId17" Type="http://schemas.openxmlformats.org/officeDocument/2006/relationships/hyperlink" Target="https://login.consultant.ru/link/?req=doc&amp;base=LAW&amp;n=494613&amp;date=11.12.2025&amp;dst=148&amp;field=134" TargetMode="External"/><Relationship Id="rId25" Type="http://schemas.openxmlformats.org/officeDocument/2006/relationships/hyperlink" Target="https://login.consultant.ru/link/?req=doc&amp;base=LAW&amp;n=207835&amp;date=11.12.2025&amp;dst=100010&amp;field=134" TargetMode="External"/><Relationship Id="rId33" Type="http://schemas.openxmlformats.org/officeDocument/2006/relationships/hyperlink" Target="https://login.consultant.ru/link/?req=doc&amp;base=LAW&amp;n=164519&amp;date=11.12.2025&amp;dst=100142&amp;field=134" TargetMode="External"/><Relationship Id="rId38" Type="http://schemas.openxmlformats.org/officeDocument/2006/relationships/hyperlink" Target="https://login.consultant.ru/link/?req=doc&amp;base=LAW&amp;n=514804&amp;date=11.12.2025&amp;dst=100014&amp;field=134" TargetMode="External"/><Relationship Id="rId46" Type="http://schemas.openxmlformats.org/officeDocument/2006/relationships/hyperlink" Target="https://login.consultant.ru/link/?req=doc&amp;base=LAW&amp;n=134679&amp;date=11.12.2025&amp;dst=100036&amp;field=13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4804&amp;date=11.12.2025&amp;dst=100011&amp;field=134" TargetMode="External"/><Relationship Id="rId41" Type="http://schemas.openxmlformats.org/officeDocument/2006/relationships/hyperlink" Target="https://login.consultant.ru/link/?req=doc&amp;base=LAW&amp;n=514804&amp;date=11.12.2025&amp;dst=100017&amp;field=134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07835&amp;date=11.12.2025&amp;dst=100005&amp;field=134" TargetMode="External"/><Relationship Id="rId23" Type="http://schemas.openxmlformats.org/officeDocument/2006/relationships/hyperlink" Target="https://login.consultant.ru/link/?req=doc&amp;base=LAW&amp;n=520175&amp;date=11.12.2025&amp;dst=5458&amp;field=134" TargetMode="External"/><Relationship Id="rId28" Type="http://schemas.openxmlformats.org/officeDocument/2006/relationships/hyperlink" Target="https://login.consultant.ru/link/?req=doc&amp;base=LAW&amp;n=207835&amp;date=11.12.2025&amp;dst=100015&amp;field=134" TargetMode="External"/><Relationship Id="rId36" Type="http://schemas.openxmlformats.org/officeDocument/2006/relationships/hyperlink" Target="https://login.consultant.ru/link/?req=doc&amp;base=LAW&amp;n=156487&amp;date=11.12.2025&amp;dst=100007&amp;field=134" TargetMode="External"/><Relationship Id="rId49" Type="http://schemas.openxmlformats.org/officeDocument/2006/relationships/hyperlink" Target="https://login.consultant.ru/link/?req=doc&amp;base=LAW&amp;n=137212&amp;date=11.12.2025&amp;dst=100013&amp;field=134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07835&amp;date=11.12.2025&amp;dst=100005&amp;field=134" TargetMode="External"/><Relationship Id="rId31" Type="http://schemas.openxmlformats.org/officeDocument/2006/relationships/hyperlink" Target="https://login.consultant.ru/link/?req=doc&amp;base=LAW&amp;n=506079&amp;date=11.12.2025&amp;dst=100354&amp;field=134" TargetMode="External"/><Relationship Id="rId44" Type="http://schemas.openxmlformats.org/officeDocument/2006/relationships/hyperlink" Target="https://login.consultant.ru/link/?req=doc&amp;base=LAW&amp;n=131303&amp;date=11.12.2025&amp;dst=100045&amp;field=134" TargetMode="External"/><Relationship Id="rId52" Type="http://schemas.openxmlformats.org/officeDocument/2006/relationships/hyperlink" Target="https://login.consultant.ru/link/?req=doc&amp;base=LAW&amp;n=137245&amp;date=11.12.2025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9619</Words>
  <Characters>54834</Characters>
  <Application>Microsoft Office Word</Application>
  <DocSecurity>0</DocSecurity>
  <Lines>456</Lines>
  <Paragraphs>128</Paragraphs>
  <ScaleCrop>false</ScaleCrop>
  <Company>КонсультантПлюс Версия 4025.00.30</Company>
  <LinksUpToDate>false</LinksUpToDate>
  <CharactersWithSpaces>64325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29.03.2013 N 280
(ред. от 18.09.2025)
"О лицензировании деятельности в области использования атомной энергии"
(вместе с "Положением о лицензировании деятельности в области использования атомной энергии")</dc:title>
  <cp:lastModifiedBy>Артём Александрович Меньшиков</cp:lastModifiedBy>
  <cp:revision>3</cp:revision>
  <dcterms:created xsi:type="dcterms:W3CDTF">2025-12-11T03:41:00Z</dcterms:created>
  <dcterms:modified xsi:type="dcterms:W3CDTF">2025-12-11T06:56:00Z</dcterms:modified>
</cp:coreProperties>
</file>